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D73EA" w14:textId="77777777" w:rsidR="00032617" w:rsidRDefault="00032617">
      <w:pPr>
        <w:pStyle w:val="BodyText"/>
        <w:spacing w:before="7"/>
        <w:ind w:left="0"/>
        <w:rPr>
          <w:sz w:val="19"/>
        </w:rPr>
      </w:pPr>
    </w:p>
    <w:p w14:paraId="66A4C76D" w14:textId="58EAEFAC" w:rsidR="00032617" w:rsidRDefault="005221B0">
      <w:pPr>
        <w:pStyle w:val="Heading1"/>
        <w:spacing w:before="35"/>
        <w:rPr>
          <w:rFonts w:ascii="Calibri Light"/>
        </w:rPr>
      </w:pPr>
      <w:r>
        <w:rPr>
          <w:rFonts w:ascii="Calibri Light"/>
          <w:color w:val="288B85"/>
        </w:rPr>
        <w:t>Risk assessm</w:t>
      </w:r>
      <w:r w:rsidR="001770B2">
        <w:rPr>
          <w:rFonts w:ascii="Calibri Light"/>
          <w:color w:val="288B85"/>
        </w:rPr>
        <w:t>ent for Senior Men</w:t>
      </w:r>
      <w:r w:rsidR="001770B2">
        <w:rPr>
          <w:rFonts w:ascii="Calibri Light"/>
          <w:color w:val="288B85"/>
        </w:rPr>
        <w:t>’</w:t>
      </w:r>
      <w:r w:rsidR="001770B2">
        <w:rPr>
          <w:rFonts w:ascii="Calibri Light"/>
          <w:color w:val="288B85"/>
        </w:rPr>
        <w:t>s organised training.</w:t>
      </w:r>
    </w:p>
    <w:p w14:paraId="5A837E55" w14:textId="77777777" w:rsidR="00032617" w:rsidRDefault="00032617">
      <w:pPr>
        <w:pStyle w:val="BodyText"/>
        <w:spacing w:before="4"/>
        <w:ind w:left="0"/>
        <w:rPr>
          <w:rFonts w:ascii="Calibri Light"/>
          <w:sz w:val="39"/>
        </w:rPr>
      </w:pPr>
    </w:p>
    <w:p w14:paraId="28366A56" w14:textId="77777777" w:rsidR="00032617" w:rsidRDefault="00032617">
      <w:pPr>
        <w:pStyle w:val="BodyText"/>
        <w:spacing w:before="2"/>
        <w:ind w:left="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
        <w:gridCol w:w="1647"/>
        <w:gridCol w:w="6806"/>
        <w:gridCol w:w="5673"/>
      </w:tblGrid>
      <w:tr w:rsidR="00032617" w14:paraId="394CD79E" w14:textId="77777777">
        <w:trPr>
          <w:trHeight w:val="534"/>
        </w:trPr>
        <w:tc>
          <w:tcPr>
            <w:tcW w:w="2123" w:type="dxa"/>
            <w:gridSpan w:val="2"/>
            <w:shd w:val="clear" w:color="auto" w:fill="002C5A"/>
          </w:tcPr>
          <w:p w14:paraId="4A9A1EC9" w14:textId="77777777" w:rsidR="00032617" w:rsidRDefault="005221B0">
            <w:pPr>
              <w:pStyle w:val="TableParagraph"/>
              <w:spacing w:line="267" w:lineRule="exact"/>
            </w:pPr>
            <w:r>
              <w:rPr>
                <w:color w:val="FFFFFF"/>
              </w:rPr>
              <w:t>What are the</w:t>
            </w:r>
          </w:p>
          <w:p w14:paraId="159BF20B" w14:textId="77777777" w:rsidR="00032617" w:rsidRDefault="005221B0">
            <w:pPr>
              <w:pStyle w:val="TableParagraph"/>
              <w:spacing w:line="248" w:lineRule="exact"/>
            </w:pPr>
            <w:r>
              <w:rPr>
                <w:color w:val="FFFFFF"/>
              </w:rPr>
              <w:t>hazards?</w:t>
            </w:r>
          </w:p>
        </w:tc>
        <w:tc>
          <w:tcPr>
            <w:tcW w:w="12479" w:type="dxa"/>
            <w:gridSpan w:val="2"/>
          </w:tcPr>
          <w:p w14:paraId="1AA14E7D" w14:textId="77777777" w:rsidR="00032617" w:rsidRDefault="005221B0">
            <w:pPr>
              <w:pStyle w:val="TableParagraph"/>
              <w:spacing w:line="268" w:lineRule="exact"/>
              <w:ind w:left="106"/>
            </w:pPr>
            <w:r>
              <w:t>Transmission of COVID-19</w:t>
            </w:r>
          </w:p>
        </w:tc>
      </w:tr>
      <w:tr w:rsidR="00032617" w14:paraId="1A2AB346" w14:textId="77777777">
        <w:trPr>
          <w:trHeight w:val="537"/>
        </w:trPr>
        <w:tc>
          <w:tcPr>
            <w:tcW w:w="2123" w:type="dxa"/>
            <w:gridSpan w:val="2"/>
            <w:shd w:val="clear" w:color="auto" w:fill="002C5A"/>
          </w:tcPr>
          <w:p w14:paraId="53F8A9CE" w14:textId="77777777" w:rsidR="00032617" w:rsidRDefault="005221B0">
            <w:pPr>
              <w:pStyle w:val="TableParagraph"/>
              <w:spacing w:before="1" w:line="267" w:lineRule="exact"/>
            </w:pPr>
            <w:r>
              <w:rPr>
                <w:color w:val="FFFFFF"/>
              </w:rPr>
              <w:t>Who might be</w:t>
            </w:r>
          </w:p>
          <w:p w14:paraId="059722C6" w14:textId="77777777" w:rsidR="00032617" w:rsidRDefault="005221B0">
            <w:pPr>
              <w:pStyle w:val="TableParagraph"/>
              <w:spacing w:line="248" w:lineRule="exact"/>
            </w:pPr>
            <w:r>
              <w:rPr>
                <w:color w:val="FFFFFF"/>
              </w:rPr>
              <w:t>harmed?</w:t>
            </w:r>
          </w:p>
        </w:tc>
        <w:tc>
          <w:tcPr>
            <w:tcW w:w="12479" w:type="dxa"/>
            <w:gridSpan w:val="2"/>
          </w:tcPr>
          <w:p w14:paraId="121DBEBA" w14:textId="77777777" w:rsidR="00032617" w:rsidRDefault="005221B0">
            <w:pPr>
              <w:pStyle w:val="TableParagraph"/>
              <w:spacing w:before="1"/>
              <w:ind w:left="106"/>
            </w:pPr>
            <w:r>
              <w:t>Facility users, staff, volunteers, visitors and the wider community</w:t>
            </w:r>
          </w:p>
        </w:tc>
      </w:tr>
      <w:tr w:rsidR="00032617" w14:paraId="78186883" w14:textId="77777777">
        <w:trPr>
          <w:trHeight w:val="270"/>
        </w:trPr>
        <w:tc>
          <w:tcPr>
            <w:tcW w:w="476" w:type="dxa"/>
            <w:shd w:val="clear" w:color="auto" w:fill="002C5A"/>
          </w:tcPr>
          <w:p w14:paraId="732C45C4" w14:textId="77777777" w:rsidR="00032617" w:rsidRDefault="005221B0">
            <w:pPr>
              <w:pStyle w:val="TableParagraph"/>
              <w:spacing w:before="1" w:line="249" w:lineRule="exact"/>
            </w:pPr>
            <w:r>
              <w:rPr>
                <w:color w:val="FFFFFF"/>
              </w:rPr>
              <w:t>No</w:t>
            </w:r>
          </w:p>
        </w:tc>
        <w:tc>
          <w:tcPr>
            <w:tcW w:w="8453" w:type="dxa"/>
            <w:gridSpan w:val="2"/>
            <w:shd w:val="clear" w:color="auto" w:fill="002C5A"/>
          </w:tcPr>
          <w:p w14:paraId="047D5908" w14:textId="77777777" w:rsidR="00032617" w:rsidRDefault="005221B0">
            <w:pPr>
              <w:pStyle w:val="TableParagraph"/>
              <w:spacing w:before="1" w:line="249" w:lineRule="exact"/>
            </w:pPr>
            <w:r>
              <w:rPr>
                <w:color w:val="FFFFFF"/>
              </w:rPr>
              <w:t>Controls required</w:t>
            </w:r>
          </w:p>
        </w:tc>
        <w:tc>
          <w:tcPr>
            <w:tcW w:w="5673" w:type="dxa"/>
            <w:shd w:val="clear" w:color="auto" w:fill="002C5A"/>
          </w:tcPr>
          <w:p w14:paraId="57CD3FE0" w14:textId="77777777" w:rsidR="00032617" w:rsidRDefault="005221B0">
            <w:pPr>
              <w:pStyle w:val="TableParagraph"/>
              <w:spacing w:before="1" w:line="249" w:lineRule="exact"/>
              <w:ind w:left="105"/>
            </w:pPr>
            <w:r>
              <w:rPr>
                <w:color w:val="FFFFFF"/>
              </w:rPr>
              <w:t>Action Taken by the Club</w:t>
            </w:r>
          </w:p>
        </w:tc>
      </w:tr>
      <w:tr w:rsidR="00032617" w14:paraId="333CC0C2" w14:textId="77777777">
        <w:trPr>
          <w:trHeight w:val="268"/>
        </w:trPr>
        <w:tc>
          <w:tcPr>
            <w:tcW w:w="14602" w:type="dxa"/>
            <w:gridSpan w:val="4"/>
            <w:shd w:val="clear" w:color="auto" w:fill="21AFAF"/>
          </w:tcPr>
          <w:p w14:paraId="5B6E5842" w14:textId="77777777" w:rsidR="00032617" w:rsidRDefault="005221B0">
            <w:pPr>
              <w:pStyle w:val="TableParagraph"/>
              <w:spacing w:line="248" w:lineRule="exact"/>
              <w:rPr>
                <w:b/>
              </w:rPr>
            </w:pPr>
            <w:r>
              <w:rPr>
                <w:b/>
              </w:rPr>
              <w:t>Facility Capacities</w:t>
            </w:r>
          </w:p>
        </w:tc>
      </w:tr>
      <w:tr w:rsidR="00032617" w14:paraId="517602D6" w14:textId="77777777">
        <w:trPr>
          <w:trHeight w:val="1072"/>
        </w:trPr>
        <w:tc>
          <w:tcPr>
            <w:tcW w:w="476" w:type="dxa"/>
          </w:tcPr>
          <w:p w14:paraId="3CBB91B7" w14:textId="77777777" w:rsidR="00032617" w:rsidRDefault="00032617">
            <w:pPr>
              <w:pStyle w:val="TableParagraph"/>
              <w:ind w:left="0"/>
              <w:rPr>
                <w:rFonts w:ascii="Times New Roman"/>
              </w:rPr>
            </w:pPr>
          </w:p>
        </w:tc>
        <w:tc>
          <w:tcPr>
            <w:tcW w:w="8453" w:type="dxa"/>
            <w:gridSpan w:val="2"/>
          </w:tcPr>
          <w:p w14:paraId="02D1FF03" w14:textId="77777777" w:rsidR="00032617" w:rsidRDefault="005221B0">
            <w:pPr>
              <w:pStyle w:val="TableParagraph"/>
              <w:ind w:right="181"/>
              <w:jc w:val="both"/>
            </w:pPr>
            <w:r>
              <w:t>Have you determined the safe capacity of your field of play and grounds for both organised cricket activity and off-field activities (subject to the Rule of 6 or as a group made up of two households), accounting for social distancing, legal gathering size limits and supervision</w:t>
            </w:r>
          </w:p>
          <w:p w14:paraId="4D30CE49" w14:textId="77777777" w:rsidR="00032617" w:rsidRDefault="005221B0">
            <w:pPr>
              <w:pStyle w:val="TableParagraph"/>
              <w:spacing w:line="248" w:lineRule="exact"/>
              <w:jc w:val="both"/>
            </w:pPr>
            <w:r>
              <w:t>ratios where applicable?</w:t>
            </w:r>
          </w:p>
        </w:tc>
        <w:tc>
          <w:tcPr>
            <w:tcW w:w="5673" w:type="dxa"/>
          </w:tcPr>
          <w:p w14:paraId="6466A933" w14:textId="2E4A851C" w:rsidR="00032617" w:rsidRDefault="004A1851">
            <w:pPr>
              <w:pStyle w:val="TableParagraph"/>
              <w:ind w:left="0"/>
              <w:rPr>
                <w:rFonts w:ascii="Times New Roman"/>
              </w:rPr>
            </w:pPr>
            <w:r>
              <w:rPr>
                <w:rFonts w:ascii="Times New Roman"/>
              </w:rPr>
              <w:t xml:space="preserve">Yes </w:t>
            </w:r>
            <w:r>
              <w:rPr>
                <w:rFonts w:ascii="Times New Roman"/>
              </w:rPr>
              <w:t>–</w:t>
            </w:r>
            <w:r>
              <w:rPr>
                <w:rFonts w:ascii="Times New Roman"/>
              </w:rPr>
              <w:t xml:space="preserve"> during senior training group sizes in each net and different activity will not surpass 8 people at any time. When not involved in cricket activity, social distancing will be prioritised and groups in no more than 6.</w:t>
            </w:r>
          </w:p>
        </w:tc>
      </w:tr>
      <w:tr w:rsidR="00032617" w14:paraId="5AAF176B" w14:textId="77777777">
        <w:trPr>
          <w:trHeight w:val="611"/>
        </w:trPr>
        <w:tc>
          <w:tcPr>
            <w:tcW w:w="476" w:type="dxa"/>
          </w:tcPr>
          <w:p w14:paraId="3757A881" w14:textId="77777777" w:rsidR="00032617" w:rsidRDefault="00032617">
            <w:pPr>
              <w:pStyle w:val="TableParagraph"/>
              <w:ind w:left="0"/>
              <w:rPr>
                <w:rFonts w:ascii="Times New Roman"/>
              </w:rPr>
            </w:pPr>
          </w:p>
        </w:tc>
        <w:tc>
          <w:tcPr>
            <w:tcW w:w="8453" w:type="dxa"/>
            <w:gridSpan w:val="2"/>
          </w:tcPr>
          <w:p w14:paraId="38E831C2" w14:textId="77777777" w:rsidR="00032617" w:rsidRDefault="005221B0">
            <w:pPr>
              <w:pStyle w:val="TableParagraph"/>
              <w:ind w:right="345"/>
            </w:pPr>
            <w:r>
              <w:t>Have you determined the safe capacity of your net practice facilities accounting for social distancing and legal gathering size limits?</w:t>
            </w:r>
          </w:p>
        </w:tc>
        <w:tc>
          <w:tcPr>
            <w:tcW w:w="5673" w:type="dxa"/>
          </w:tcPr>
          <w:p w14:paraId="3EC9B199" w14:textId="725D7797" w:rsidR="00032617" w:rsidRDefault="004A1851">
            <w:pPr>
              <w:pStyle w:val="TableParagraph"/>
              <w:ind w:left="0"/>
              <w:rPr>
                <w:rFonts w:ascii="Times New Roman"/>
              </w:rPr>
            </w:pPr>
            <w:r>
              <w:rPr>
                <w:rFonts w:ascii="Times New Roman"/>
              </w:rPr>
              <w:t xml:space="preserve">Yes </w:t>
            </w:r>
            <w:r>
              <w:rPr>
                <w:rFonts w:ascii="Times New Roman"/>
              </w:rPr>
              <w:t>–</w:t>
            </w:r>
            <w:r>
              <w:rPr>
                <w:rFonts w:ascii="Times New Roman"/>
              </w:rPr>
              <w:t xml:space="preserve"> no more than 8 (2 batsman rotating and maximum of 6 bowlers </w:t>
            </w:r>
            <w:r>
              <w:rPr>
                <w:rFonts w:ascii="Times New Roman"/>
              </w:rPr>
              <w:t>–</w:t>
            </w:r>
            <w:r>
              <w:rPr>
                <w:rFonts w:ascii="Times New Roman"/>
              </w:rPr>
              <w:t xml:space="preserve"> smaller group sizes if possible).</w:t>
            </w:r>
          </w:p>
        </w:tc>
      </w:tr>
      <w:tr w:rsidR="00032617" w14:paraId="5EF3DD4C" w14:textId="77777777">
        <w:trPr>
          <w:trHeight w:val="270"/>
        </w:trPr>
        <w:tc>
          <w:tcPr>
            <w:tcW w:w="14602" w:type="dxa"/>
            <w:gridSpan w:val="4"/>
            <w:shd w:val="clear" w:color="auto" w:fill="21AFAF"/>
          </w:tcPr>
          <w:p w14:paraId="0A223FBD" w14:textId="77777777" w:rsidR="00032617" w:rsidRDefault="005221B0">
            <w:pPr>
              <w:pStyle w:val="TableParagraph"/>
              <w:spacing w:before="1" w:line="249" w:lineRule="exact"/>
              <w:rPr>
                <w:b/>
              </w:rPr>
            </w:pPr>
            <w:r>
              <w:rPr>
                <w:b/>
              </w:rPr>
              <w:t>Organised activities</w:t>
            </w:r>
          </w:p>
        </w:tc>
      </w:tr>
      <w:tr w:rsidR="00032617" w14:paraId="2EDDCCF9" w14:textId="77777777">
        <w:trPr>
          <w:trHeight w:val="611"/>
        </w:trPr>
        <w:tc>
          <w:tcPr>
            <w:tcW w:w="476" w:type="dxa"/>
          </w:tcPr>
          <w:p w14:paraId="4C7D89D2" w14:textId="77777777" w:rsidR="00032617" w:rsidRDefault="00032617">
            <w:pPr>
              <w:pStyle w:val="TableParagraph"/>
              <w:ind w:left="0"/>
              <w:rPr>
                <w:rFonts w:ascii="Times New Roman"/>
              </w:rPr>
            </w:pPr>
          </w:p>
        </w:tc>
        <w:tc>
          <w:tcPr>
            <w:tcW w:w="8453" w:type="dxa"/>
            <w:gridSpan w:val="2"/>
          </w:tcPr>
          <w:p w14:paraId="071D15A2" w14:textId="77777777" w:rsidR="00032617" w:rsidRDefault="005221B0">
            <w:pPr>
              <w:pStyle w:val="TableParagraph"/>
              <w:ind w:right="743"/>
            </w:pPr>
            <w:r>
              <w:t>Have you review playing guidance and make suitable adaptation to your approach to practice and matches?</w:t>
            </w:r>
          </w:p>
        </w:tc>
        <w:tc>
          <w:tcPr>
            <w:tcW w:w="5673" w:type="dxa"/>
          </w:tcPr>
          <w:p w14:paraId="01D3A140" w14:textId="581440C5" w:rsidR="00032617" w:rsidRDefault="004A1851">
            <w:pPr>
              <w:pStyle w:val="TableParagraph"/>
              <w:ind w:left="0"/>
              <w:rPr>
                <w:rFonts w:ascii="Times New Roman"/>
              </w:rPr>
            </w:pPr>
            <w:r>
              <w:rPr>
                <w:rFonts w:ascii="Times New Roman"/>
              </w:rPr>
              <w:t xml:space="preserve">Yes </w:t>
            </w:r>
            <w:r>
              <w:rPr>
                <w:rFonts w:ascii="Times New Roman"/>
              </w:rPr>
              <w:t>–</w:t>
            </w:r>
            <w:r>
              <w:rPr>
                <w:rFonts w:ascii="Times New Roman"/>
              </w:rPr>
              <w:t xml:space="preserve"> reduced group numbers during nets and fielding activities, same groups at each practice if possible.</w:t>
            </w:r>
          </w:p>
        </w:tc>
      </w:tr>
      <w:tr w:rsidR="00032617" w14:paraId="5A40EDE6" w14:textId="77777777">
        <w:trPr>
          <w:trHeight w:val="805"/>
        </w:trPr>
        <w:tc>
          <w:tcPr>
            <w:tcW w:w="476" w:type="dxa"/>
          </w:tcPr>
          <w:p w14:paraId="0E0D3332" w14:textId="77777777" w:rsidR="00032617" w:rsidRDefault="00032617">
            <w:pPr>
              <w:pStyle w:val="TableParagraph"/>
              <w:ind w:left="0"/>
              <w:rPr>
                <w:rFonts w:ascii="Times New Roman"/>
              </w:rPr>
            </w:pPr>
          </w:p>
        </w:tc>
        <w:tc>
          <w:tcPr>
            <w:tcW w:w="8453" w:type="dxa"/>
            <w:gridSpan w:val="2"/>
          </w:tcPr>
          <w:p w14:paraId="2B71BB44" w14:textId="77777777" w:rsidR="00032617" w:rsidRDefault="005221B0">
            <w:pPr>
              <w:pStyle w:val="TableParagraph"/>
              <w:spacing w:line="268" w:lineRule="exact"/>
            </w:pPr>
            <w:r>
              <w:t>Have you reviewed supervision ratios and adapt group sizes for supervised children’s</w:t>
            </w:r>
          </w:p>
          <w:p w14:paraId="4529D8B9" w14:textId="77777777" w:rsidR="00032617" w:rsidRDefault="005221B0">
            <w:pPr>
              <w:pStyle w:val="TableParagraph"/>
              <w:spacing w:line="270" w:lineRule="atLeast"/>
            </w:pPr>
            <w:r>
              <w:t>activities accordingly? Have you ensured safeguarding procedures are being followed, even under COVID restrictions?</w:t>
            </w:r>
          </w:p>
        </w:tc>
        <w:tc>
          <w:tcPr>
            <w:tcW w:w="5673" w:type="dxa"/>
          </w:tcPr>
          <w:p w14:paraId="716C13CF" w14:textId="79CB0D47" w:rsidR="00032617" w:rsidRDefault="004A1851">
            <w:pPr>
              <w:pStyle w:val="TableParagraph"/>
              <w:ind w:left="0"/>
              <w:rPr>
                <w:rFonts w:ascii="Times New Roman"/>
              </w:rPr>
            </w:pPr>
            <w:r>
              <w:rPr>
                <w:rFonts w:ascii="Times New Roman"/>
              </w:rPr>
              <w:t xml:space="preserve">NA </w:t>
            </w:r>
            <w:r>
              <w:rPr>
                <w:rFonts w:ascii="Times New Roman"/>
              </w:rPr>
              <w:t>–</w:t>
            </w:r>
            <w:r>
              <w:rPr>
                <w:rFonts w:ascii="Times New Roman"/>
              </w:rPr>
              <w:t xml:space="preserve"> this risk assessment is for senior training. If an under aged player attends safeguarding procedures will be followed.</w:t>
            </w:r>
          </w:p>
        </w:tc>
      </w:tr>
      <w:tr w:rsidR="00032617" w14:paraId="1CB285DC" w14:textId="77777777">
        <w:trPr>
          <w:trHeight w:val="610"/>
        </w:trPr>
        <w:tc>
          <w:tcPr>
            <w:tcW w:w="476" w:type="dxa"/>
          </w:tcPr>
          <w:p w14:paraId="07F37A95" w14:textId="77777777" w:rsidR="00032617" w:rsidRDefault="00032617">
            <w:pPr>
              <w:pStyle w:val="TableParagraph"/>
              <w:ind w:left="0"/>
              <w:rPr>
                <w:rFonts w:ascii="Times New Roman"/>
              </w:rPr>
            </w:pPr>
          </w:p>
        </w:tc>
        <w:tc>
          <w:tcPr>
            <w:tcW w:w="8453" w:type="dxa"/>
            <w:gridSpan w:val="2"/>
          </w:tcPr>
          <w:p w14:paraId="22B25A6E" w14:textId="77777777" w:rsidR="00032617" w:rsidRDefault="005221B0">
            <w:pPr>
              <w:pStyle w:val="TableParagraph"/>
              <w:spacing w:line="267" w:lineRule="exact"/>
            </w:pPr>
            <w:r>
              <w:t>Have you assessed control measures for preventing spectators (with limited exceptions –</w:t>
            </w:r>
          </w:p>
          <w:p w14:paraId="2F43FF8F" w14:textId="24DF7B2A" w:rsidR="004A1851" w:rsidRDefault="005221B0" w:rsidP="004A1851">
            <w:pPr>
              <w:pStyle w:val="TableParagraph"/>
            </w:pPr>
            <w:r>
              <w:t>see guidance?</w:t>
            </w:r>
          </w:p>
        </w:tc>
        <w:tc>
          <w:tcPr>
            <w:tcW w:w="5673" w:type="dxa"/>
          </w:tcPr>
          <w:p w14:paraId="5EAFE35E" w14:textId="21939D96" w:rsidR="00032617" w:rsidRDefault="004A1851">
            <w:pPr>
              <w:pStyle w:val="TableParagraph"/>
              <w:ind w:left="0"/>
              <w:rPr>
                <w:rFonts w:ascii="Times New Roman"/>
              </w:rPr>
            </w:pPr>
            <w:r>
              <w:rPr>
                <w:rFonts w:ascii="Times New Roman"/>
              </w:rPr>
              <w:t xml:space="preserve">Yes </w:t>
            </w:r>
            <w:r>
              <w:rPr>
                <w:rFonts w:ascii="Times New Roman"/>
              </w:rPr>
              <w:t>–</w:t>
            </w:r>
            <w:r>
              <w:rPr>
                <w:rFonts w:ascii="Times New Roman"/>
              </w:rPr>
              <w:t xml:space="preserve"> for training, participants ONLY.</w:t>
            </w:r>
          </w:p>
        </w:tc>
      </w:tr>
      <w:tr w:rsidR="00032617" w14:paraId="55059D78" w14:textId="77777777">
        <w:trPr>
          <w:trHeight w:val="268"/>
        </w:trPr>
        <w:tc>
          <w:tcPr>
            <w:tcW w:w="14602" w:type="dxa"/>
            <w:gridSpan w:val="4"/>
            <w:shd w:val="clear" w:color="auto" w:fill="21AFAF"/>
          </w:tcPr>
          <w:p w14:paraId="07C6144E" w14:textId="77777777" w:rsidR="00032617" w:rsidRDefault="005221B0">
            <w:pPr>
              <w:pStyle w:val="TableParagraph"/>
              <w:spacing w:line="248" w:lineRule="exact"/>
              <w:rPr>
                <w:b/>
              </w:rPr>
            </w:pPr>
            <w:r>
              <w:rPr>
                <w:b/>
              </w:rPr>
              <w:t>People Management and Communication</w:t>
            </w:r>
          </w:p>
        </w:tc>
      </w:tr>
    </w:tbl>
    <w:p w14:paraId="5376FA15" w14:textId="77777777" w:rsidR="00032617" w:rsidRDefault="00032617">
      <w:pPr>
        <w:spacing w:line="248" w:lineRule="exact"/>
        <w:sectPr w:rsidR="00032617">
          <w:headerReference w:type="default" r:id="rId7"/>
          <w:footerReference w:type="default" r:id="rId8"/>
          <w:pgSz w:w="16840" w:h="11910" w:orient="landscape"/>
          <w:pgMar w:top="1240" w:right="680" w:bottom="1120" w:left="1340" w:header="13" w:footer="920" w:gutter="0"/>
          <w:pgNumType w:start="23"/>
          <w:cols w:space="720"/>
        </w:sectPr>
      </w:pPr>
    </w:p>
    <w:p w14:paraId="1664CA47" w14:textId="77777777" w:rsidR="00032617" w:rsidRDefault="00032617">
      <w:pPr>
        <w:pStyle w:val="BodyText"/>
        <w:spacing w:before="12"/>
        <w:ind w:left="0"/>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
        <w:gridCol w:w="8452"/>
        <w:gridCol w:w="5672"/>
      </w:tblGrid>
      <w:tr w:rsidR="00032617" w14:paraId="53BCEA14" w14:textId="77777777">
        <w:trPr>
          <w:trHeight w:val="806"/>
        </w:trPr>
        <w:tc>
          <w:tcPr>
            <w:tcW w:w="476" w:type="dxa"/>
          </w:tcPr>
          <w:p w14:paraId="33B0C6AF" w14:textId="77777777" w:rsidR="00032617" w:rsidRDefault="00032617">
            <w:pPr>
              <w:pStyle w:val="TableParagraph"/>
              <w:ind w:left="0"/>
              <w:rPr>
                <w:rFonts w:ascii="Times New Roman"/>
              </w:rPr>
            </w:pPr>
          </w:p>
        </w:tc>
        <w:tc>
          <w:tcPr>
            <w:tcW w:w="8452" w:type="dxa"/>
          </w:tcPr>
          <w:p w14:paraId="1FC2E697" w14:textId="77777777" w:rsidR="00032617" w:rsidRDefault="005221B0">
            <w:pPr>
              <w:pStyle w:val="TableParagraph"/>
              <w:ind w:right="548"/>
            </w:pPr>
            <w:r>
              <w:t>Establish what restrictions are in place for your venue location including restrictions on gathering size limits in line with the UK Government Roadmap and ensure your control</w:t>
            </w:r>
          </w:p>
          <w:p w14:paraId="1314FF7B" w14:textId="77777777" w:rsidR="00032617" w:rsidRDefault="005221B0">
            <w:pPr>
              <w:pStyle w:val="TableParagraph"/>
              <w:spacing w:line="249" w:lineRule="exact"/>
            </w:pPr>
            <w:r>
              <w:t>measures are appropriate.</w:t>
            </w:r>
          </w:p>
        </w:tc>
        <w:tc>
          <w:tcPr>
            <w:tcW w:w="5672" w:type="dxa"/>
          </w:tcPr>
          <w:p w14:paraId="2799D63F" w14:textId="39E326E3" w:rsidR="00032617" w:rsidRDefault="004A1851">
            <w:pPr>
              <w:pStyle w:val="TableParagraph"/>
              <w:ind w:left="0"/>
              <w:rPr>
                <w:rFonts w:ascii="Times New Roman"/>
              </w:rPr>
            </w:pPr>
            <w:r>
              <w:rPr>
                <w:rFonts w:ascii="Times New Roman"/>
              </w:rPr>
              <w:t>Cones will be placed to signal where players should leave kit bags during training, this will ensure social distancing and group sizes do not surpass 6 people.</w:t>
            </w:r>
          </w:p>
        </w:tc>
      </w:tr>
      <w:tr w:rsidR="00032617" w14:paraId="59732EA1" w14:textId="77777777">
        <w:trPr>
          <w:trHeight w:val="611"/>
        </w:trPr>
        <w:tc>
          <w:tcPr>
            <w:tcW w:w="476" w:type="dxa"/>
          </w:tcPr>
          <w:p w14:paraId="116CEE24" w14:textId="77777777" w:rsidR="00032617" w:rsidRDefault="00032617">
            <w:pPr>
              <w:pStyle w:val="TableParagraph"/>
              <w:ind w:left="0"/>
              <w:rPr>
                <w:rFonts w:ascii="Times New Roman"/>
              </w:rPr>
            </w:pPr>
          </w:p>
        </w:tc>
        <w:tc>
          <w:tcPr>
            <w:tcW w:w="8452" w:type="dxa"/>
          </w:tcPr>
          <w:p w14:paraId="1AF88BA2" w14:textId="77777777" w:rsidR="00032617" w:rsidRDefault="005221B0">
            <w:pPr>
              <w:pStyle w:val="TableParagraph"/>
              <w:ind w:right="136"/>
            </w:pPr>
            <w:r>
              <w:t>Self-screening of individuals before they arrive at the venue to ensure individuals displaying COVID symptoms or those who should be shielding do not travel or attend.</w:t>
            </w:r>
          </w:p>
        </w:tc>
        <w:tc>
          <w:tcPr>
            <w:tcW w:w="5672" w:type="dxa"/>
          </w:tcPr>
          <w:p w14:paraId="4C11944D" w14:textId="030CE97C" w:rsidR="00032617" w:rsidRDefault="004A1851">
            <w:pPr>
              <w:pStyle w:val="TableParagraph"/>
              <w:ind w:left="0"/>
              <w:rPr>
                <w:rFonts w:ascii="Times New Roman"/>
              </w:rPr>
            </w:pPr>
            <w:r>
              <w:rPr>
                <w:rFonts w:ascii="Times New Roman"/>
              </w:rPr>
              <w:t xml:space="preserve">Participants are asked to wash hands before leaving hope and self assess for COVID symptoms </w:t>
            </w:r>
            <w:r>
              <w:rPr>
                <w:rFonts w:ascii="Times New Roman"/>
              </w:rPr>
              <w:t>–</w:t>
            </w:r>
            <w:r>
              <w:rPr>
                <w:rFonts w:ascii="Times New Roman"/>
              </w:rPr>
              <w:t xml:space="preserve"> following gov guidance.</w:t>
            </w:r>
          </w:p>
        </w:tc>
      </w:tr>
      <w:tr w:rsidR="00032617" w14:paraId="59EE590D" w14:textId="77777777">
        <w:trPr>
          <w:trHeight w:val="609"/>
        </w:trPr>
        <w:tc>
          <w:tcPr>
            <w:tcW w:w="476" w:type="dxa"/>
          </w:tcPr>
          <w:p w14:paraId="32D0BC78" w14:textId="77777777" w:rsidR="00032617" w:rsidRDefault="00032617">
            <w:pPr>
              <w:pStyle w:val="TableParagraph"/>
              <w:ind w:left="0"/>
              <w:rPr>
                <w:rFonts w:ascii="Times New Roman"/>
              </w:rPr>
            </w:pPr>
          </w:p>
        </w:tc>
        <w:tc>
          <w:tcPr>
            <w:tcW w:w="8452" w:type="dxa"/>
          </w:tcPr>
          <w:p w14:paraId="0CDB033D" w14:textId="77777777" w:rsidR="00032617" w:rsidRDefault="005221B0">
            <w:pPr>
              <w:pStyle w:val="TableParagraph"/>
              <w:spacing w:line="268" w:lineRule="exact"/>
            </w:pPr>
            <w:r>
              <w:t>Ensure that NHS Test and Trace data collection system is in place and that it is compliant</w:t>
            </w:r>
          </w:p>
          <w:p w14:paraId="4918051D" w14:textId="77777777" w:rsidR="00032617" w:rsidRDefault="005221B0">
            <w:pPr>
              <w:pStyle w:val="TableParagraph"/>
            </w:pPr>
            <w:r>
              <w:t>with Information Commissioner’s Office guidance.</w:t>
            </w:r>
          </w:p>
        </w:tc>
        <w:tc>
          <w:tcPr>
            <w:tcW w:w="5672" w:type="dxa"/>
          </w:tcPr>
          <w:p w14:paraId="39890E17" w14:textId="368E196A" w:rsidR="00032617" w:rsidRDefault="004A1851">
            <w:pPr>
              <w:pStyle w:val="TableParagraph"/>
              <w:ind w:left="0"/>
              <w:rPr>
                <w:rFonts w:ascii="Times New Roman"/>
              </w:rPr>
            </w:pPr>
            <w:r>
              <w:rPr>
                <w:rFonts w:ascii="Times New Roman"/>
              </w:rPr>
              <w:t>QR code in place for participants to sign in with, cpach in charge also to take paper register of attendees and groups.</w:t>
            </w:r>
          </w:p>
        </w:tc>
      </w:tr>
      <w:tr w:rsidR="00032617" w14:paraId="5C0DF480" w14:textId="77777777">
        <w:trPr>
          <w:trHeight w:val="268"/>
        </w:trPr>
        <w:tc>
          <w:tcPr>
            <w:tcW w:w="476" w:type="dxa"/>
          </w:tcPr>
          <w:p w14:paraId="27DB399E" w14:textId="77777777" w:rsidR="00032617" w:rsidRDefault="00032617">
            <w:pPr>
              <w:pStyle w:val="TableParagraph"/>
              <w:ind w:left="0"/>
              <w:rPr>
                <w:rFonts w:ascii="Times New Roman"/>
                <w:sz w:val="18"/>
              </w:rPr>
            </w:pPr>
          </w:p>
        </w:tc>
        <w:tc>
          <w:tcPr>
            <w:tcW w:w="8452" w:type="dxa"/>
          </w:tcPr>
          <w:p w14:paraId="203E1979" w14:textId="77777777" w:rsidR="00032617" w:rsidRDefault="005221B0">
            <w:pPr>
              <w:pStyle w:val="TableParagraph"/>
              <w:spacing w:line="248" w:lineRule="exact"/>
            </w:pPr>
            <w:r>
              <w:t>Ensure that your NHS QR Code poster has been produced and displayed for use by visitors.</w:t>
            </w:r>
          </w:p>
        </w:tc>
        <w:tc>
          <w:tcPr>
            <w:tcW w:w="5672" w:type="dxa"/>
          </w:tcPr>
          <w:p w14:paraId="0963FDD8" w14:textId="789E5AA9" w:rsidR="00032617" w:rsidRDefault="004A1851">
            <w:pPr>
              <w:pStyle w:val="TableParagraph"/>
              <w:ind w:left="0"/>
              <w:rPr>
                <w:rFonts w:ascii="Times New Roman"/>
                <w:sz w:val="18"/>
              </w:rPr>
            </w:pPr>
            <w:r>
              <w:rPr>
                <w:rFonts w:ascii="Times New Roman"/>
                <w:sz w:val="18"/>
              </w:rPr>
              <w:t>Copies to be displayed on arrival and by the nets and sanitisation station.</w:t>
            </w:r>
          </w:p>
        </w:tc>
      </w:tr>
      <w:tr w:rsidR="00032617" w14:paraId="34ED3289" w14:textId="77777777">
        <w:trPr>
          <w:trHeight w:val="612"/>
        </w:trPr>
        <w:tc>
          <w:tcPr>
            <w:tcW w:w="476" w:type="dxa"/>
          </w:tcPr>
          <w:p w14:paraId="1E69B2B6" w14:textId="77777777" w:rsidR="00032617" w:rsidRDefault="00032617">
            <w:pPr>
              <w:pStyle w:val="TableParagraph"/>
              <w:ind w:left="0"/>
              <w:rPr>
                <w:rFonts w:ascii="Times New Roman"/>
              </w:rPr>
            </w:pPr>
          </w:p>
        </w:tc>
        <w:tc>
          <w:tcPr>
            <w:tcW w:w="8452" w:type="dxa"/>
          </w:tcPr>
          <w:p w14:paraId="57F9AC49" w14:textId="77777777" w:rsidR="00032617" w:rsidRDefault="005221B0">
            <w:pPr>
              <w:pStyle w:val="TableParagraph"/>
              <w:ind w:right="225"/>
            </w:pPr>
            <w:r>
              <w:t>An assessment of user numbers, space capacities, venue circulation and layout planning to maintain social distancing.</w:t>
            </w:r>
          </w:p>
        </w:tc>
        <w:tc>
          <w:tcPr>
            <w:tcW w:w="5672" w:type="dxa"/>
          </w:tcPr>
          <w:p w14:paraId="205340E4" w14:textId="4C320656" w:rsidR="00032617" w:rsidRDefault="004A1851">
            <w:pPr>
              <w:pStyle w:val="TableParagraph"/>
              <w:ind w:left="0"/>
              <w:rPr>
                <w:rFonts w:ascii="Times New Roman"/>
              </w:rPr>
            </w:pPr>
            <w:r>
              <w:rPr>
                <w:rFonts w:ascii="Times New Roman"/>
              </w:rPr>
              <w:t xml:space="preserve">Activities will be spread across the ground to ensure groups are not in close contact </w:t>
            </w:r>
            <w:r>
              <w:rPr>
                <w:rFonts w:ascii="Times New Roman"/>
              </w:rPr>
              <w:t>–</w:t>
            </w:r>
            <w:r>
              <w:rPr>
                <w:rFonts w:ascii="Times New Roman"/>
              </w:rPr>
              <w:t xml:space="preserve"> where nets side by side are in use, waiting areas will be used to ensure no </w:t>
            </w:r>
            <w:r w:rsidR="008143F4">
              <w:rPr>
                <w:rFonts w:ascii="Times New Roman"/>
              </w:rPr>
              <w:t>mixing across groups.</w:t>
            </w:r>
          </w:p>
        </w:tc>
      </w:tr>
      <w:tr w:rsidR="00032617" w14:paraId="7B7E9401" w14:textId="77777777">
        <w:trPr>
          <w:trHeight w:val="359"/>
        </w:trPr>
        <w:tc>
          <w:tcPr>
            <w:tcW w:w="476" w:type="dxa"/>
          </w:tcPr>
          <w:p w14:paraId="0AB88518" w14:textId="77777777" w:rsidR="00032617" w:rsidRDefault="00032617">
            <w:pPr>
              <w:pStyle w:val="TableParagraph"/>
              <w:ind w:left="0"/>
              <w:rPr>
                <w:rFonts w:ascii="Times New Roman"/>
              </w:rPr>
            </w:pPr>
          </w:p>
        </w:tc>
        <w:tc>
          <w:tcPr>
            <w:tcW w:w="8452" w:type="dxa"/>
          </w:tcPr>
          <w:p w14:paraId="63D69C98" w14:textId="77777777" w:rsidR="00032617" w:rsidRDefault="005221B0">
            <w:pPr>
              <w:pStyle w:val="TableParagraph"/>
              <w:spacing w:line="268" w:lineRule="exact"/>
            </w:pPr>
            <w:r>
              <w:t>A plan for where parents and players will sit whilst watching cricket activities.</w:t>
            </w:r>
          </w:p>
        </w:tc>
        <w:tc>
          <w:tcPr>
            <w:tcW w:w="5672" w:type="dxa"/>
          </w:tcPr>
          <w:p w14:paraId="3B4259DF" w14:textId="5AED4598" w:rsidR="00032617" w:rsidRDefault="008143F4">
            <w:pPr>
              <w:pStyle w:val="TableParagraph"/>
              <w:ind w:left="0"/>
              <w:rPr>
                <w:rFonts w:ascii="Times New Roman"/>
              </w:rPr>
            </w:pPr>
            <w:r>
              <w:rPr>
                <w:rFonts w:ascii="Times New Roman"/>
              </w:rPr>
              <w:t xml:space="preserve">NA </w:t>
            </w:r>
            <w:r>
              <w:rPr>
                <w:rFonts w:ascii="Times New Roman"/>
              </w:rPr>
              <w:t>–</w:t>
            </w:r>
            <w:r>
              <w:rPr>
                <w:rFonts w:ascii="Times New Roman"/>
              </w:rPr>
              <w:t xml:space="preserve"> Senior training risk assessment (Darren Vann providing colts RA).</w:t>
            </w:r>
          </w:p>
        </w:tc>
      </w:tr>
      <w:tr w:rsidR="00032617" w14:paraId="75D500E4" w14:textId="77777777">
        <w:trPr>
          <w:trHeight w:val="851"/>
        </w:trPr>
        <w:tc>
          <w:tcPr>
            <w:tcW w:w="476" w:type="dxa"/>
          </w:tcPr>
          <w:p w14:paraId="4200DBF4" w14:textId="77777777" w:rsidR="00032617" w:rsidRDefault="00032617">
            <w:pPr>
              <w:pStyle w:val="TableParagraph"/>
              <w:ind w:left="0"/>
              <w:rPr>
                <w:rFonts w:ascii="Times New Roman"/>
              </w:rPr>
            </w:pPr>
          </w:p>
        </w:tc>
        <w:tc>
          <w:tcPr>
            <w:tcW w:w="8452" w:type="dxa"/>
          </w:tcPr>
          <w:p w14:paraId="36030791" w14:textId="77777777" w:rsidR="00032617" w:rsidRDefault="005221B0">
            <w:pPr>
              <w:pStyle w:val="TableParagraph"/>
              <w:ind w:right="140"/>
            </w:pPr>
            <w:r>
              <w:t>Signage and communication so that all participants and visitors (including spectators) are aware of the control measures in place and how to act appropriately to minimise the risk of transmission of COVID-19.</w:t>
            </w:r>
          </w:p>
        </w:tc>
        <w:tc>
          <w:tcPr>
            <w:tcW w:w="5672" w:type="dxa"/>
          </w:tcPr>
          <w:p w14:paraId="2D461D0B" w14:textId="482B5C57" w:rsidR="00032617" w:rsidRDefault="008143F4">
            <w:pPr>
              <w:pStyle w:val="TableParagraph"/>
              <w:ind w:left="0"/>
              <w:rPr>
                <w:rFonts w:ascii="Times New Roman"/>
              </w:rPr>
            </w:pPr>
            <w:r>
              <w:rPr>
                <w:rFonts w:ascii="Times New Roman"/>
              </w:rPr>
              <w:t>Club statement and guidance on the website/social media/email and WhatsApp to all appropriate participants to review before attending training.</w:t>
            </w:r>
          </w:p>
        </w:tc>
      </w:tr>
      <w:tr w:rsidR="00032617" w14:paraId="432E970A" w14:textId="77777777">
        <w:trPr>
          <w:trHeight w:val="537"/>
        </w:trPr>
        <w:tc>
          <w:tcPr>
            <w:tcW w:w="476" w:type="dxa"/>
          </w:tcPr>
          <w:p w14:paraId="07901920" w14:textId="77777777" w:rsidR="00032617" w:rsidRDefault="00032617">
            <w:pPr>
              <w:pStyle w:val="TableParagraph"/>
              <w:ind w:left="0"/>
              <w:rPr>
                <w:rFonts w:ascii="Times New Roman"/>
              </w:rPr>
            </w:pPr>
          </w:p>
        </w:tc>
        <w:tc>
          <w:tcPr>
            <w:tcW w:w="8452" w:type="dxa"/>
          </w:tcPr>
          <w:p w14:paraId="3E20A27D" w14:textId="77777777" w:rsidR="00032617" w:rsidRDefault="005221B0">
            <w:pPr>
              <w:pStyle w:val="TableParagraph"/>
              <w:spacing w:line="268" w:lineRule="exact"/>
            </w:pPr>
            <w:r>
              <w:t>Staff and volunteer training to support the implementation of the plan, with suitable</w:t>
            </w:r>
          </w:p>
          <w:p w14:paraId="0506624A" w14:textId="77777777" w:rsidR="00032617" w:rsidRDefault="005221B0">
            <w:pPr>
              <w:pStyle w:val="TableParagraph"/>
              <w:spacing w:line="249" w:lineRule="exact"/>
            </w:pPr>
            <w:r>
              <w:t>training records.</w:t>
            </w:r>
          </w:p>
        </w:tc>
        <w:tc>
          <w:tcPr>
            <w:tcW w:w="5672" w:type="dxa"/>
          </w:tcPr>
          <w:p w14:paraId="60F5724B" w14:textId="58218441" w:rsidR="00032617" w:rsidRDefault="008143F4">
            <w:pPr>
              <w:pStyle w:val="TableParagraph"/>
              <w:ind w:left="0"/>
              <w:rPr>
                <w:rFonts w:ascii="Times New Roman"/>
              </w:rPr>
            </w:pPr>
            <w:r>
              <w:rPr>
                <w:rFonts w:ascii="Times New Roman"/>
              </w:rPr>
              <w:t>Captains who will run sessions fully aware of systems and procedures in place.</w:t>
            </w:r>
          </w:p>
        </w:tc>
      </w:tr>
      <w:tr w:rsidR="00032617" w14:paraId="5EA6571C" w14:textId="77777777">
        <w:trPr>
          <w:trHeight w:val="268"/>
        </w:trPr>
        <w:tc>
          <w:tcPr>
            <w:tcW w:w="14600" w:type="dxa"/>
            <w:gridSpan w:val="3"/>
            <w:shd w:val="clear" w:color="auto" w:fill="21AFAF"/>
          </w:tcPr>
          <w:p w14:paraId="6D6534C5" w14:textId="77777777" w:rsidR="00032617" w:rsidRDefault="005221B0">
            <w:pPr>
              <w:pStyle w:val="TableParagraph"/>
              <w:spacing w:line="248" w:lineRule="exact"/>
              <w:rPr>
                <w:b/>
              </w:rPr>
            </w:pPr>
            <w:r>
              <w:rPr>
                <w:b/>
              </w:rPr>
              <w:t>Buildings</w:t>
            </w:r>
          </w:p>
        </w:tc>
      </w:tr>
      <w:tr w:rsidR="00032617" w14:paraId="02061110" w14:textId="77777777">
        <w:trPr>
          <w:trHeight w:val="576"/>
        </w:trPr>
        <w:tc>
          <w:tcPr>
            <w:tcW w:w="476" w:type="dxa"/>
          </w:tcPr>
          <w:p w14:paraId="2E68BC97" w14:textId="77777777" w:rsidR="00032617" w:rsidRDefault="00032617">
            <w:pPr>
              <w:pStyle w:val="TableParagraph"/>
              <w:ind w:left="0"/>
              <w:rPr>
                <w:rFonts w:ascii="Times New Roman"/>
              </w:rPr>
            </w:pPr>
          </w:p>
        </w:tc>
        <w:tc>
          <w:tcPr>
            <w:tcW w:w="8452" w:type="dxa"/>
          </w:tcPr>
          <w:p w14:paraId="0317CA85" w14:textId="77777777" w:rsidR="00032617" w:rsidRDefault="005221B0">
            <w:pPr>
              <w:pStyle w:val="TableParagraph"/>
              <w:ind w:right="158"/>
            </w:pPr>
            <w:r>
              <w:t>Assess ventilation in your building (natural and mechanical) and take appropriate measures to maximise ventilation and minimise risk of transmission.</w:t>
            </w:r>
          </w:p>
        </w:tc>
        <w:tc>
          <w:tcPr>
            <w:tcW w:w="5672" w:type="dxa"/>
          </w:tcPr>
          <w:p w14:paraId="42C105BE" w14:textId="59F53D5B" w:rsidR="00032617" w:rsidRDefault="008143F4">
            <w:pPr>
              <w:pStyle w:val="TableParagraph"/>
              <w:ind w:left="0"/>
              <w:rPr>
                <w:rFonts w:ascii="Times New Roman"/>
              </w:rPr>
            </w:pPr>
            <w:r>
              <w:rPr>
                <w:rFonts w:ascii="Times New Roman"/>
              </w:rPr>
              <w:t>Men</w:t>
            </w:r>
            <w:r>
              <w:rPr>
                <w:rFonts w:ascii="Times New Roman"/>
              </w:rPr>
              <w:t>’</w:t>
            </w:r>
            <w:r>
              <w:rPr>
                <w:rFonts w:ascii="Times New Roman"/>
              </w:rPr>
              <w:t>s toilets accessed through home changing room, doors left open and windows opened to ensure ventilation, sanitizer station set up at the door for users to utilise.</w:t>
            </w:r>
          </w:p>
        </w:tc>
      </w:tr>
      <w:tr w:rsidR="00032617" w14:paraId="5A28FE20" w14:textId="77777777">
        <w:trPr>
          <w:trHeight w:val="851"/>
        </w:trPr>
        <w:tc>
          <w:tcPr>
            <w:tcW w:w="476" w:type="dxa"/>
          </w:tcPr>
          <w:p w14:paraId="3DC93E6C" w14:textId="77777777" w:rsidR="00032617" w:rsidRDefault="00032617">
            <w:pPr>
              <w:pStyle w:val="TableParagraph"/>
              <w:ind w:left="0"/>
              <w:rPr>
                <w:rFonts w:ascii="Times New Roman"/>
              </w:rPr>
            </w:pPr>
          </w:p>
        </w:tc>
        <w:tc>
          <w:tcPr>
            <w:tcW w:w="8452" w:type="dxa"/>
          </w:tcPr>
          <w:p w14:paraId="6C6C8422" w14:textId="77777777" w:rsidR="00032617" w:rsidRDefault="005221B0">
            <w:pPr>
              <w:pStyle w:val="TableParagraph"/>
            </w:pPr>
            <w:r>
              <w:t>Assess the maximum occupancy of your rooms in order to ensure Social Distancing can be maintained, and establish a suitable circulation system / one-way system. Use signage and floor markings to communicate this.</w:t>
            </w:r>
          </w:p>
        </w:tc>
        <w:tc>
          <w:tcPr>
            <w:tcW w:w="5672" w:type="dxa"/>
          </w:tcPr>
          <w:p w14:paraId="1A160776" w14:textId="013E16CA" w:rsidR="00032617" w:rsidRDefault="008143F4">
            <w:pPr>
              <w:pStyle w:val="TableParagraph"/>
              <w:ind w:left="0"/>
              <w:rPr>
                <w:rFonts w:ascii="Times New Roman"/>
              </w:rPr>
            </w:pPr>
            <w:r>
              <w:rPr>
                <w:rFonts w:ascii="Times New Roman"/>
              </w:rPr>
              <w:t>1 in 1 out system for the Men</w:t>
            </w:r>
            <w:r>
              <w:rPr>
                <w:rFonts w:ascii="Times New Roman"/>
              </w:rPr>
              <w:t>’</w:t>
            </w:r>
            <w:r>
              <w:rPr>
                <w:rFonts w:ascii="Times New Roman"/>
              </w:rPr>
              <w:t>s toilet in place, enter through home changing room and exit through away changing room.</w:t>
            </w:r>
          </w:p>
        </w:tc>
      </w:tr>
      <w:tr w:rsidR="00032617" w14:paraId="551D4468" w14:textId="77777777">
        <w:trPr>
          <w:trHeight w:val="537"/>
        </w:trPr>
        <w:tc>
          <w:tcPr>
            <w:tcW w:w="476" w:type="dxa"/>
          </w:tcPr>
          <w:p w14:paraId="71A9FDAB" w14:textId="77777777" w:rsidR="00032617" w:rsidRDefault="00032617">
            <w:pPr>
              <w:pStyle w:val="TableParagraph"/>
              <w:ind w:left="0"/>
              <w:rPr>
                <w:rFonts w:ascii="Times New Roman"/>
              </w:rPr>
            </w:pPr>
          </w:p>
        </w:tc>
        <w:tc>
          <w:tcPr>
            <w:tcW w:w="8452" w:type="dxa"/>
          </w:tcPr>
          <w:p w14:paraId="2175867A" w14:textId="77777777" w:rsidR="00032617" w:rsidRDefault="005221B0">
            <w:pPr>
              <w:pStyle w:val="TableParagraph"/>
              <w:spacing w:line="268" w:lineRule="exact"/>
            </w:pPr>
            <w:r>
              <w:t>Assess the arrangement of seating areas to maintain social distancing and minimise the risk</w:t>
            </w:r>
          </w:p>
          <w:p w14:paraId="34B4CBD1" w14:textId="77777777" w:rsidR="00032617" w:rsidRDefault="005221B0">
            <w:pPr>
              <w:pStyle w:val="TableParagraph"/>
              <w:spacing w:line="249" w:lineRule="exact"/>
            </w:pPr>
            <w:r>
              <w:t>of transmission.</w:t>
            </w:r>
          </w:p>
        </w:tc>
        <w:tc>
          <w:tcPr>
            <w:tcW w:w="5672" w:type="dxa"/>
          </w:tcPr>
          <w:p w14:paraId="16FBCE12" w14:textId="3A1CF33B" w:rsidR="00032617" w:rsidRDefault="008143F4">
            <w:pPr>
              <w:pStyle w:val="TableParagraph"/>
              <w:ind w:left="0"/>
              <w:rPr>
                <w:rFonts w:ascii="Times New Roman"/>
              </w:rPr>
            </w:pPr>
            <w:r>
              <w:rPr>
                <w:rFonts w:ascii="Times New Roman"/>
              </w:rPr>
              <w:t>No seating areas in use to ensure gathering does not take place</w:t>
            </w:r>
          </w:p>
        </w:tc>
      </w:tr>
      <w:tr w:rsidR="00032617" w14:paraId="1CF4BA4E" w14:textId="77777777">
        <w:trPr>
          <w:trHeight w:val="537"/>
        </w:trPr>
        <w:tc>
          <w:tcPr>
            <w:tcW w:w="476" w:type="dxa"/>
          </w:tcPr>
          <w:p w14:paraId="5ED628A4" w14:textId="77777777" w:rsidR="00032617" w:rsidRDefault="00032617">
            <w:pPr>
              <w:pStyle w:val="TableParagraph"/>
              <w:ind w:left="0"/>
              <w:rPr>
                <w:rFonts w:ascii="Times New Roman"/>
              </w:rPr>
            </w:pPr>
          </w:p>
        </w:tc>
        <w:tc>
          <w:tcPr>
            <w:tcW w:w="8452" w:type="dxa"/>
          </w:tcPr>
          <w:p w14:paraId="58E1F3C4" w14:textId="77777777" w:rsidR="00032617" w:rsidRDefault="005221B0">
            <w:pPr>
              <w:pStyle w:val="TableParagraph"/>
              <w:spacing w:line="268" w:lineRule="exact"/>
            </w:pPr>
            <w:r>
              <w:t>Consider your wet weather plans and describe what actions you will take to maintain social</w:t>
            </w:r>
          </w:p>
          <w:p w14:paraId="6F519E63" w14:textId="77777777" w:rsidR="00032617" w:rsidRDefault="005221B0">
            <w:pPr>
              <w:pStyle w:val="TableParagraph"/>
              <w:spacing w:line="249" w:lineRule="exact"/>
            </w:pPr>
            <w:r>
              <w:t>distancing in wet weather.</w:t>
            </w:r>
          </w:p>
        </w:tc>
        <w:tc>
          <w:tcPr>
            <w:tcW w:w="5672" w:type="dxa"/>
          </w:tcPr>
          <w:p w14:paraId="2936234B" w14:textId="288BD861" w:rsidR="00032617" w:rsidRDefault="008143F4">
            <w:pPr>
              <w:pStyle w:val="TableParagraph"/>
              <w:ind w:left="0"/>
              <w:rPr>
                <w:rFonts w:ascii="Times New Roman"/>
              </w:rPr>
            </w:pPr>
            <w:r>
              <w:rPr>
                <w:rFonts w:ascii="Times New Roman"/>
              </w:rPr>
              <w:t>If rain halts training participants will return to their cars.</w:t>
            </w:r>
          </w:p>
        </w:tc>
      </w:tr>
      <w:tr w:rsidR="00032617" w14:paraId="45FD6703" w14:textId="77777777">
        <w:trPr>
          <w:trHeight w:val="268"/>
        </w:trPr>
        <w:tc>
          <w:tcPr>
            <w:tcW w:w="14600" w:type="dxa"/>
            <w:gridSpan w:val="3"/>
            <w:shd w:val="clear" w:color="auto" w:fill="21AFAF"/>
          </w:tcPr>
          <w:p w14:paraId="739C15CE" w14:textId="77777777" w:rsidR="00032617" w:rsidRDefault="005221B0">
            <w:pPr>
              <w:pStyle w:val="TableParagraph"/>
              <w:spacing w:line="249" w:lineRule="exact"/>
              <w:rPr>
                <w:b/>
              </w:rPr>
            </w:pPr>
            <w:r>
              <w:rPr>
                <w:b/>
              </w:rPr>
              <w:t>Social and Hospitality Areas</w:t>
            </w:r>
          </w:p>
        </w:tc>
      </w:tr>
      <w:tr w:rsidR="00032617" w14:paraId="16812FD3" w14:textId="77777777">
        <w:trPr>
          <w:trHeight w:val="270"/>
        </w:trPr>
        <w:tc>
          <w:tcPr>
            <w:tcW w:w="476" w:type="dxa"/>
          </w:tcPr>
          <w:p w14:paraId="2565BC94" w14:textId="77777777" w:rsidR="00032617" w:rsidRDefault="00032617">
            <w:pPr>
              <w:pStyle w:val="TableParagraph"/>
              <w:ind w:left="0"/>
              <w:rPr>
                <w:rFonts w:ascii="Times New Roman"/>
                <w:sz w:val="20"/>
              </w:rPr>
            </w:pPr>
          </w:p>
        </w:tc>
        <w:tc>
          <w:tcPr>
            <w:tcW w:w="8452" w:type="dxa"/>
          </w:tcPr>
          <w:p w14:paraId="4B002F1D" w14:textId="77777777" w:rsidR="00032617" w:rsidRDefault="005221B0">
            <w:pPr>
              <w:pStyle w:val="TableParagraph"/>
              <w:spacing w:line="251" w:lineRule="exact"/>
            </w:pPr>
            <w:r>
              <w:t>Have you ensured your social and hospitality areas will remain closed?</w:t>
            </w:r>
          </w:p>
        </w:tc>
        <w:tc>
          <w:tcPr>
            <w:tcW w:w="5672" w:type="dxa"/>
          </w:tcPr>
          <w:p w14:paraId="611C51F6" w14:textId="444E9EA6" w:rsidR="00032617" w:rsidRDefault="008143F4">
            <w:pPr>
              <w:pStyle w:val="TableParagraph"/>
              <w:ind w:left="0"/>
              <w:rPr>
                <w:rFonts w:ascii="Times New Roman"/>
                <w:sz w:val="20"/>
              </w:rPr>
            </w:pPr>
            <w:r>
              <w:rPr>
                <w:rFonts w:ascii="Times New Roman"/>
                <w:sz w:val="20"/>
              </w:rPr>
              <w:t>Yes Men</w:t>
            </w:r>
            <w:r>
              <w:rPr>
                <w:rFonts w:ascii="Times New Roman"/>
                <w:sz w:val="20"/>
              </w:rPr>
              <w:t>’</w:t>
            </w:r>
            <w:r>
              <w:rPr>
                <w:rFonts w:ascii="Times New Roman"/>
                <w:sz w:val="20"/>
              </w:rPr>
              <w:t>s toilet is isolated from social areas.</w:t>
            </w:r>
          </w:p>
        </w:tc>
      </w:tr>
      <w:tr w:rsidR="00032617" w14:paraId="2A22388B" w14:textId="77777777">
        <w:trPr>
          <w:trHeight w:val="268"/>
        </w:trPr>
        <w:tc>
          <w:tcPr>
            <w:tcW w:w="14600" w:type="dxa"/>
            <w:gridSpan w:val="3"/>
            <w:shd w:val="clear" w:color="auto" w:fill="21AFAF"/>
          </w:tcPr>
          <w:p w14:paraId="33CFFCDA" w14:textId="77777777" w:rsidR="008143F4" w:rsidRDefault="008143F4">
            <w:pPr>
              <w:pStyle w:val="TableParagraph"/>
              <w:spacing w:line="248" w:lineRule="exact"/>
              <w:rPr>
                <w:b/>
              </w:rPr>
            </w:pPr>
          </w:p>
          <w:p w14:paraId="77924746" w14:textId="77777777" w:rsidR="008143F4" w:rsidRDefault="008143F4">
            <w:pPr>
              <w:pStyle w:val="TableParagraph"/>
              <w:spacing w:line="248" w:lineRule="exact"/>
              <w:rPr>
                <w:b/>
              </w:rPr>
            </w:pPr>
          </w:p>
          <w:p w14:paraId="751462E1" w14:textId="4D23F59C" w:rsidR="00032617" w:rsidRDefault="005221B0">
            <w:pPr>
              <w:pStyle w:val="TableParagraph"/>
              <w:spacing w:line="248" w:lineRule="exact"/>
              <w:rPr>
                <w:b/>
              </w:rPr>
            </w:pPr>
            <w:r>
              <w:rPr>
                <w:b/>
              </w:rPr>
              <w:lastRenderedPageBreak/>
              <w:t>Hygiene and Cleaning</w:t>
            </w:r>
          </w:p>
        </w:tc>
      </w:tr>
      <w:tr w:rsidR="00032617" w14:paraId="5CF9B91A" w14:textId="77777777">
        <w:trPr>
          <w:trHeight w:val="285"/>
        </w:trPr>
        <w:tc>
          <w:tcPr>
            <w:tcW w:w="476" w:type="dxa"/>
          </w:tcPr>
          <w:p w14:paraId="7DDFE810" w14:textId="77777777" w:rsidR="00032617" w:rsidRDefault="00032617">
            <w:pPr>
              <w:pStyle w:val="TableParagraph"/>
              <w:ind w:left="0"/>
              <w:rPr>
                <w:rFonts w:ascii="Times New Roman"/>
                <w:sz w:val="20"/>
              </w:rPr>
            </w:pPr>
          </w:p>
        </w:tc>
        <w:tc>
          <w:tcPr>
            <w:tcW w:w="8452" w:type="dxa"/>
          </w:tcPr>
          <w:p w14:paraId="11D6972A" w14:textId="77777777" w:rsidR="00032617" w:rsidRDefault="005221B0">
            <w:pPr>
              <w:pStyle w:val="TableParagraph"/>
              <w:spacing w:line="265" w:lineRule="exact"/>
            </w:pPr>
            <w:r>
              <w:t>Develop an appropriate cleaning plan</w:t>
            </w:r>
          </w:p>
        </w:tc>
        <w:tc>
          <w:tcPr>
            <w:tcW w:w="5672" w:type="dxa"/>
          </w:tcPr>
          <w:p w14:paraId="7071E8B7" w14:textId="5268CCB6" w:rsidR="00032617" w:rsidRDefault="008143F4">
            <w:pPr>
              <w:pStyle w:val="TableParagraph"/>
              <w:ind w:left="0"/>
              <w:rPr>
                <w:rFonts w:ascii="Times New Roman"/>
                <w:sz w:val="20"/>
              </w:rPr>
            </w:pPr>
            <w:r>
              <w:rPr>
                <w:rFonts w:ascii="Times New Roman"/>
                <w:sz w:val="20"/>
              </w:rPr>
              <w:t>Person in charge of training will clean the communal areas following the session.</w:t>
            </w:r>
          </w:p>
        </w:tc>
      </w:tr>
      <w:tr w:rsidR="00032617" w14:paraId="62F33D7C" w14:textId="77777777">
        <w:trPr>
          <w:trHeight w:val="287"/>
        </w:trPr>
        <w:tc>
          <w:tcPr>
            <w:tcW w:w="476" w:type="dxa"/>
          </w:tcPr>
          <w:p w14:paraId="733F07C3" w14:textId="77777777" w:rsidR="00032617" w:rsidRDefault="00032617">
            <w:pPr>
              <w:pStyle w:val="TableParagraph"/>
              <w:ind w:left="0"/>
              <w:rPr>
                <w:rFonts w:ascii="Times New Roman"/>
                <w:sz w:val="20"/>
              </w:rPr>
            </w:pPr>
          </w:p>
        </w:tc>
        <w:tc>
          <w:tcPr>
            <w:tcW w:w="8452" w:type="dxa"/>
          </w:tcPr>
          <w:p w14:paraId="5419C491" w14:textId="77777777" w:rsidR="00032617" w:rsidRDefault="005221B0">
            <w:pPr>
              <w:pStyle w:val="TableParagraph"/>
              <w:spacing w:line="268" w:lineRule="exact"/>
            </w:pPr>
            <w:r>
              <w:t>Materials, PPE and training that you have provided to your staff for effective cleaning.</w:t>
            </w:r>
          </w:p>
        </w:tc>
        <w:tc>
          <w:tcPr>
            <w:tcW w:w="5672" w:type="dxa"/>
          </w:tcPr>
          <w:p w14:paraId="7B96CAE9" w14:textId="565B247F" w:rsidR="00032617" w:rsidRDefault="00B75F4C">
            <w:pPr>
              <w:pStyle w:val="TableParagraph"/>
              <w:ind w:left="0"/>
              <w:rPr>
                <w:rFonts w:ascii="Times New Roman"/>
                <w:sz w:val="20"/>
              </w:rPr>
            </w:pPr>
            <w:r>
              <w:rPr>
                <w:rFonts w:ascii="Times New Roman"/>
                <w:sz w:val="20"/>
              </w:rPr>
              <w:t>Cleaning products and PPE will be used when carrying out cleaning duties.</w:t>
            </w:r>
          </w:p>
        </w:tc>
      </w:tr>
    </w:tbl>
    <w:p w14:paraId="288AAD2B" w14:textId="77777777" w:rsidR="00032617" w:rsidRDefault="00032617">
      <w:pPr>
        <w:rPr>
          <w:rFonts w:ascii="Times New Roman"/>
          <w:sz w:val="20"/>
        </w:rPr>
        <w:sectPr w:rsidR="00032617">
          <w:pgSz w:w="16840" w:h="11910" w:orient="landscape"/>
          <w:pgMar w:top="1240" w:right="680" w:bottom="1120" w:left="1340" w:header="13" w:footer="920" w:gutter="0"/>
          <w:cols w:space="720"/>
        </w:sectPr>
      </w:pPr>
    </w:p>
    <w:p w14:paraId="6B220C68" w14:textId="77777777" w:rsidR="00032617" w:rsidRDefault="00032617">
      <w:pPr>
        <w:pStyle w:val="BodyText"/>
        <w:spacing w:before="12"/>
        <w:ind w:left="0"/>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
        <w:gridCol w:w="1647"/>
        <w:gridCol w:w="6806"/>
        <w:gridCol w:w="5673"/>
      </w:tblGrid>
      <w:tr w:rsidR="00032617" w14:paraId="4C37E97A" w14:textId="77777777">
        <w:trPr>
          <w:trHeight w:val="275"/>
        </w:trPr>
        <w:tc>
          <w:tcPr>
            <w:tcW w:w="476" w:type="dxa"/>
          </w:tcPr>
          <w:p w14:paraId="1442DE0E" w14:textId="77777777" w:rsidR="00032617" w:rsidRDefault="00032617">
            <w:pPr>
              <w:pStyle w:val="TableParagraph"/>
              <w:ind w:left="0"/>
              <w:rPr>
                <w:rFonts w:ascii="Times New Roman"/>
                <w:sz w:val="20"/>
              </w:rPr>
            </w:pPr>
          </w:p>
        </w:tc>
        <w:tc>
          <w:tcPr>
            <w:tcW w:w="8453" w:type="dxa"/>
            <w:gridSpan w:val="2"/>
          </w:tcPr>
          <w:p w14:paraId="644D84B1" w14:textId="77777777" w:rsidR="00032617" w:rsidRDefault="005221B0">
            <w:pPr>
              <w:pStyle w:val="TableParagraph"/>
              <w:spacing w:line="256" w:lineRule="exact"/>
            </w:pPr>
            <w:r>
              <w:t>Provision of hand washing facilities with warm water, soap, disposable towels and bin.</w:t>
            </w:r>
          </w:p>
        </w:tc>
        <w:tc>
          <w:tcPr>
            <w:tcW w:w="5673" w:type="dxa"/>
          </w:tcPr>
          <w:p w14:paraId="0CE870B1" w14:textId="5AB84E91" w:rsidR="00032617" w:rsidRDefault="00B75F4C">
            <w:pPr>
              <w:pStyle w:val="TableParagraph"/>
              <w:ind w:left="0"/>
              <w:rPr>
                <w:rFonts w:ascii="Times New Roman"/>
                <w:sz w:val="20"/>
              </w:rPr>
            </w:pPr>
            <w:r>
              <w:rPr>
                <w:rFonts w:ascii="Times New Roman"/>
                <w:sz w:val="20"/>
              </w:rPr>
              <w:t xml:space="preserve">Yes </w:t>
            </w:r>
            <w:r>
              <w:rPr>
                <w:rFonts w:ascii="Times New Roman"/>
                <w:sz w:val="20"/>
              </w:rPr>
              <w:t>–</w:t>
            </w:r>
            <w:r>
              <w:rPr>
                <w:rFonts w:ascii="Times New Roman"/>
                <w:sz w:val="20"/>
              </w:rPr>
              <w:t xml:space="preserve"> situated in Men</w:t>
            </w:r>
            <w:r>
              <w:rPr>
                <w:rFonts w:ascii="Times New Roman"/>
                <w:sz w:val="20"/>
              </w:rPr>
              <w:t>’</w:t>
            </w:r>
            <w:r>
              <w:rPr>
                <w:rFonts w:ascii="Times New Roman"/>
                <w:sz w:val="20"/>
              </w:rPr>
              <w:t>s toilet for senior training.</w:t>
            </w:r>
          </w:p>
        </w:tc>
      </w:tr>
      <w:tr w:rsidR="00032617" w14:paraId="47767AAF" w14:textId="77777777">
        <w:trPr>
          <w:trHeight w:val="551"/>
        </w:trPr>
        <w:tc>
          <w:tcPr>
            <w:tcW w:w="476" w:type="dxa"/>
          </w:tcPr>
          <w:p w14:paraId="1804C97C" w14:textId="77777777" w:rsidR="00032617" w:rsidRDefault="00032617">
            <w:pPr>
              <w:pStyle w:val="TableParagraph"/>
              <w:ind w:left="0"/>
              <w:rPr>
                <w:rFonts w:ascii="Times New Roman"/>
              </w:rPr>
            </w:pPr>
          </w:p>
        </w:tc>
        <w:tc>
          <w:tcPr>
            <w:tcW w:w="8453" w:type="dxa"/>
            <w:gridSpan w:val="2"/>
          </w:tcPr>
          <w:p w14:paraId="0AB25D90" w14:textId="77777777" w:rsidR="00032617" w:rsidRDefault="005221B0">
            <w:pPr>
              <w:pStyle w:val="TableParagraph"/>
              <w:spacing w:line="268" w:lineRule="exact"/>
            </w:pPr>
            <w:r>
              <w:t>Provision of suitable hand sanitiser in locations around the facility to maintain frequent</w:t>
            </w:r>
          </w:p>
          <w:p w14:paraId="77BC03AC" w14:textId="77777777" w:rsidR="00032617" w:rsidRDefault="005221B0">
            <w:pPr>
              <w:pStyle w:val="TableParagraph"/>
              <w:spacing w:line="264" w:lineRule="exact"/>
            </w:pPr>
            <w:r>
              <w:t>hand sanitisation.</w:t>
            </w:r>
          </w:p>
        </w:tc>
        <w:tc>
          <w:tcPr>
            <w:tcW w:w="5673" w:type="dxa"/>
          </w:tcPr>
          <w:p w14:paraId="02E5DDB1" w14:textId="01A9ABEE" w:rsidR="00032617" w:rsidRDefault="00B75F4C">
            <w:pPr>
              <w:pStyle w:val="TableParagraph"/>
              <w:ind w:left="0"/>
              <w:rPr>
                <w:rFonts w:ascii="Times New Roman"/>
              </w:rPr>
            </w:pPr>
            <w:r>
              <w:rPr>
                <w:rFonts w:ascii="Times New Roman"/>
              </w:rPr>
              <w:t xml:space="preserve">Sanitizer stations available for use at entrance to toilet and by the net facilities when organised training is taking place </w:t>
            </w:r>
            <w:r>
              <w:rPr>
                <w:rFonts w:ascii="Times New Roman"/>
              </w:rPr>
              <w:t>–</w:t>
            </w:r>
            <w:r>
              <w:rPr>
                <w:rFonts w:ascii="Times New Roman"/>
              </w:rPr>
              <w:t xml:space="preserve"> participants also encouraged to bring own sanitizer.</w:t>
            </w:r>
          </w:p>
        </w:tc>
      </w:tr>
      <w:tr w:rsidR="00032617" w14:paraId="7DA944BE" w14:textId="77777777">
        <w:trPr>
          <w:trHeight w:val="275"/>
        </w:trPr>
        <w:tc>
          <w:tcPr>
            <w:tcW w:w="476" w:type="dxa"/>
          </w:tcPr>
          <w:p w14:paraId="274D6BF0" w14:textId="77777777" w:rsidR="00032617" w:rsidRDefault="00032617">
            <w:pPr>
              <w:pStyle w:val="TableParagraph"/>
              <w:ind w:left="0"/>
              <w:rPr>
                <w:rFonts w:ascii="Times New Roman"/>
                <w:sz w:val="20"/>
              </w:rPr>
            </w:pPr>
          </w:p>
        </w:tc>
        <w:tc>
          <w:tcPr>
            <w:tcW w:w="8453" w:type="dxa"/>
            <w:gridSpan w:val="2"/>
          </w:tcPr>
          <w:p w14:paraId="603290EE" w14:textId="77777777" w:rsidR="00032617" w:rsidRDefault="005221B0">
            <w:pPr>
              <w:pStyle w:val="TableParagraph"/>
              <w:spacing w:line="256" w:lineRule="exact"/>
            </w:pPr>
            <w:r>
              <w:t>Provision of suitable wipes and hand sanitiser on the field for Hygiene Breaks.</w:t>
            </w:r>
          </w:p>
        </w:tc>
        <w:tc>
          <w:tcPr>
            <w:tcW w:w="5673" w:type="dxa"/>
          </w:tcPr>
          <w:p w14:paraId="0EEEE3E3" w14:textId="33950E03" w:rsidR="00032617" w:rsidRDefault="00B75F4C">
            <w:pPr>
              <w:pStyle w:val="TableParagraph"/>
              <w:ind w:left="0"/>
              <w:rPr>
                <w:rFonts w:ascii="Times New Roman"/>
                <w:sz w:val="20"/>
              </w:rPr>
            </w:pPr>
            <w:r>
              <w:rPr>
                <w:rFonts w:ascii="Times New Roman"/>
                <w:sz w:val="20"/>
              </w:rPr>
              <w:t xml:space="preserve">Yes </w:t>
            </w:r>
            <w:r>
              <w:rPr>
                <w:rFonts w:ascii="Times New Roman"/>
                <w:sz w:val="20"/>
              </w:rPr>
              <w:t>–</w:t>
            </w:r>
            <w:r>
              <w:rPr>
                <w:rFonts w:ascii="Times New Roman"/>
                <w:sz w:val="20"/>
              </w:rPr>
              <w:t xml:space="preserve"> balls to be cleaned after every session, no sharing of cricket balls during the session/</w:t>
            </w:r>
          </w:p>
        </w:tc>
      </w:tr>
      <w:tr w:rsidR="00032617" w14:paraId="59CDC418" w14:textId="77777777">
        <w:trPr>
          <w:trHeight w:val="537"/>
        </w:trPr>
        <w:tc>
          <w:tcPr>
            <w:tcW w:w="476" w:type="dxa"/>
            <w:shd w:val="clear" w:color="auto" w:fill="002C5A"/>
          </w:tcPr>
          <w:p w14:paraId="61BF1F96" w14:textId="77777777" w:rsidR="00032617" w:rsidRDefault="00032617">
            <w:pPr>
              <w:pStyle w:val="TableParagraph"/>
              <w:ind w:left="0"/>
              <w:rPr>
                <w:rFonts w:ascii="Times New Roman"/>
              </w:rPr>
            </w:pPr>
          </w:p>
        </w:tc>
        <w:tc>
          <w:tcPr>
            <w:tcW w:w="1647" w:type="dxa"/>
            <w:shd w:val="clear" w:color="auto" w:fill="002C5A"/>
          </w:tcPr>
          <w:p w14:paraId="7C2BB35A" w14:textId="77777777" w:rsidR="00032617" w:rsidRDefault="005221B0">
            <w:pPr>
              <w:pStyle w:val="TableParagraph"/>
              <w:spacing w:line="268" w:lineRule="exact"/>
            </w:pPr>
            <w:r>
              <w:rPr>
                <w:color w:val="FFFFFF"/>
              </w:rPr>
              <w:t>What are the</w:t>
            </w:r>
          </w:p>
          <w:p w14:paraId="338C792F" w14:textId="77777777" w:rsidR="00032617" w:rsidRDefault="005221B0">
            <w:pPr>
              <w:pStyle w:val="TableParagraph"/>
              <w:spacing w:line="249" w:lineRule="exact"/>
            </w:pPr>
            <w:r>
              <w:rPr>
                <w:color w:val="FFFFFF"/>
              </w:rPr>
              <w:t>hazards?</w:t>
            </w:r>
          </w:p>
        </w:tc>
        <w:tc>
          <w:tcPr>
            <w:tcW w:w="12479" w:type="dxa"/>
            <w:gridSpan w:val="2"/>
          </w:tcPr>
          <w:p w14:paraId="2F11D2B9" w14:textId="77777777" w:rsidR="00032617" w:rsidRDefault="005221B0">
            <w:pPr>
              <w:pStyle w:val="TableParagraph"/>
              <w:spacing w:line="268" w:lineRule="exact"/>
              <w:ind w:left="106"/>
            </w:pPr>
            <w:r>
              <w:t>Other venue hazards to be considered after temporary closure such as Legionnaire’s Disease, fire, electrical safety etc.</w:t>
            </w:r>
          </w:p>
        </w:tc>
      </w:tr>
      <w:tr w:rsidR="00032617" w14:paraId="4C696145" w14:textId="77777777">
        <w:trPr>
          <w:trHeight w:val="537"/>
        </w:trPr>
        <w:tc>
          <w:tcPr>
            <w:tcW w:w="476" w:type="dxa"/>
            <w:shd w:val="clear" w:color="auto" w:fill="002C5A"/>
          </w:tcPr>
          <w:p w14:paraId="45E8B219" w14:textId="77777777" w:rsidR="00032617" w:rsidRDefault="00032617">
            <w:pPr>
              <w:pStyle w:val="TableParagraph"/>
              <w:ind w:left="0"/>
              <w:rPr>
                <w:rFonts w:ascii="Times New Roman"/>
              </w:rPr>
            </w:pPr>
          </w:p>
        </w:tc>
        <w:tc>
          <w:tcPr>
            <w:tcW w:w="1647" w:type="dxa"/>
            <w:shd w:val="clear" w:color="auto" w:fill="002C5A"/>
          </w:tcPr>
          <w:p w14:paraId="0B0539B5" w14:textId="77777777" w:rsidR="00032617" w:rsidRDefault="005221B0">
            <w:pPr>
              <w:pStyle w:val="TableParagraph"/>
              <w:spacing w:line="268" w:lineRule="exact"/>
            </w:pPr>
            <w:r>
              <w:rPr>
                <w:color w:val="FFFFFF"/>
              </w:rPr>
              <w:t>Who might be</w:t>
            </w:r>
          </w:p>
          <w:p w14:paraId="62839950" w14:textId="77777777" w:rsidR="00032617" w:rsidRDefault="005221B0">
            <w:pPr>
              <w:pStyle w:val="TableParagraph"/>
              <w:spacing w:line="249" w:lineRule="exact"/>
            </w:pPr>
            <w:r>
              <w:rPr>
                <w:color w:val="FFFFFF"/>
              </w:rPr>
              <w:t>harmed?</w:t>
            </w:r>
          </w:p>
        </w:tc>
        <w:tc>
          <w:tcPr>
            <w:tcW w:w="12479" w:type="dxa"/>
            <w:gridSpan w:val="2"/>
          </w:tcPr>
          <w:p w14:paraId="6D9D739E" w14:textId="77777777" w:rsidR="00032617" w:rsidRDefault="005221B0">
            <w:pPr>
              <w:pStyle w:val="TableParagraph"/>
              <w:spacing w:line="268" w:lineRule="exact"/>
              <w:ind w:left="106"/>
            </w:pPr>
            <w:r>
              <w:t>Facility users, staff, volunteers and visitors</w:t>
            </w:r>
          </w:p>
        </w:tc>
      </w:tr>
      <w:tr w:rsidR="00032617" w14:paraId="15C9D06F" w14:textId="77777777">
        <w:trPr>
          <w:trHeight w:val="268"/>
        </w:trPr>
        <w:tc>
          <w:tcPr>
            <w:tcW w:w="476" w:type="dxa"/>
            <w:shd w:val="clear" w:color="auto" w:fill="002C5A"/>
          </w:tcPr>
          <w:p w14:paraId="01C56B10" w14:textId="77777777" w:rsidR="00032617" w:rsidRDefault="00032617">
            <w:pPr>
              <w:pStyle w:val="TableParagraph"/>
              <w:ind w:left="0"/>
              <w:rPr>
                <w:rFonts w:ascii="Times New Roman"/>
                <w:sz w:val="18"/>
              </w:rPr>
            </w:pPr>
          </w:p>
        </w:tc>
        <w:tc>
          <w:tcPr>
            <w:tcW w:w="8453" w:type="dxa"/>
            <w:gridSpan w:val="2"/>
            <w:shd w:val="clear" w:color="auto" w:fill="002C5A"/>
          </w:tcPr>
          <w:p w14:paraId="0DA8F3DF" w14:textId="77777777" w:rsidR="00032617" w:rsidRDefault="005221B0">
            <w:pPr>
              <w:pStyle w:val="TableParagraph"/>
              <w:spacing w:line="249" w:lineRule="exact"/>
            </w:pPr>
            <w:r>
              <w:rPr>
                <w:color w:val="FFFFFF"/>
              </w:rPr>
              <w:t>Controls required</w:t>
            </w:r>
          </w:p>
        </w:tc>
        <w:tc>
          <w:tcPr>
            <w:tcW w:w="5673" w:type="dxa"/>
            <w:shd w:val="clear" w:color="auto" w:fill="002C5A"/>
          </w:tcPr>
          <w:p w14:paraId="25A06830" w14:textId="77777777" w:rsidR="00032617" w:rsidRDefault="005221B0">
            <w:pPr>
              <w:pStyle w:val="TableParagraph"/>
              <w:spacing w:line="249" w:lineRule="exact"/>
              <w:ind w:left="105"/>
            </w:pPr>
            <w:r>
              <w:rPr>
                <w:color w:val="FFFFFF"/>
              </w:rPr>
              <w:t>Action Taken by the Club</w:t>
            </w:r>
          </w:p>
        </w:tc>
      </w:tr>
      <w:tr w:rsidR="00032617" w14:paraId="18CC22C7" w14:textId="77777777">
        <w:trPr>
          <w:trHeight w:val="268"/>
        </w:trPr>
        <w:tc>
          <w:tcPr>
            <w:tcW w:w="14602" w:type="dxa"/>
            <w:gridSpan w:val="4"/>
            <w:shd w:val="clear" w:color="auto" w:fill="21AFAF"/>
          </w:tcPr>
          <w:p w14:paraId="7A4DE160" w14:textId="77777777" w:rsidR="00032617" w:rsidRDefault="005221B0">
            <w:pPr>
              <w:pStyle w:val="TableParagraph"/>
              <w:spacing w:line="248" w:lineRule="exact"/>
              <w:rPr>
                <w:b/>
              </w:rPr>
            </w:pPr>
            <w:r>
              <w:rPr>
                <w:b/>
              </w:rPr>
              <w:t>Preparing Your Buildings</w:t>
            </w:r>
          </w:p>
        </w:tc>
      </w:tr>
      <w:tr w:rsidR="00032617" w14:paraId="507E9785" w14:textId="77777777">
        <w:trPr>
          <w:trHeight w:val="561"/>
        </w:trPr>
        <w:tc>
          <w:tcPr>
            <w:tcW w:w="476" w:type="dxa"/>
          </w:tcPr>
          <w:p w14:paraId="6A5EEC5B" w14:textId="77777777" w:rsidR="00032617" w:rsidRDefault="00032617">
            <w:pPr>
              <w:pStyle w:val="TableParagraph"/>
              <w:ind w:left="0"/>
              <w:rPr>
                <w:rFonts w:ascii="Times New Roman"/>
              </w:rPr>
            </w:pPr>
          </w:p>
        </w:tc>
        <w:tc>
          <w:tcPr>
            <w:tcW w:w="8453" w:type="dxa"/>
            <w:gridSpan w:val="2"/>
          </w:tcPr>
          <w:p w14:paraId="569E4483" w14:textId="77777777" w:rsidR="00032617" w:rsidRDefault="005221B0">
            <w:pPr>
              <w:pStyle w:val="TableParagraph"/>
              <w:spacing w:line="268" w:lineRule="exact"/>
            </w:pPr>
            <w:r>
              <w:t>Consider the risk of Legionnaire’s disease and carry out necessary work to make your water</w:t>
            </w:r>
          </w:p>
          <w:p w14:paraId="10B72D2F" w14:textId="77777777" w:rsidR="00032617" w:rsidRDefault="005221B0">
            <w:pPr>
              <w:pStyle w:val="TableParagraph"/>
            </w:pPr>
            <w:r>
              <w:t>supply safe for users. Refer to the specific guidance in the document above.</w:t>
            </w:r>
          </w:p>
        </w:tc>
        <w:tc>
          <w:tcPr>
            <w:tcW w:w="5673" w:type="dxa"/>
          </w:tcPr>
          <w:p w14:paraId="5E4D2483" w14:textId="3A2245D1" w:rsidR="00032617" w:rsidRDefault="00B75F4C">
            <w:pPr>
              <w:pStyle w:val="TableParagraph"/>
              <w:ind w:left="0"/>
              <w:rPr>
                <w:rFonts w:ascii="Times New Roman"/>
              </w:rPr>
            </w:pPr>
            <w:r>
              <w:rPr>
                <w:rFonts w:ascii="Times New Roman"/>
              </w:rPr>
              <w:t>Water supply has already been made safe weekend of 26</w:t>
            </w:r>
            <w:r w:rsidRPr="00B75F4C">
              <w:rPr>
                <w:rFonts w:ascii="Times New Roman"/>
                <w:vertAlign w:val="superscript"/>
              </w:rPr>
              <w:t>th</w:t>
            </w:r>
            <w:r>
              <w:rPr>
                <w:rFonts w:ascii="Times New Roman"/>
              </w:rPr>
              <w:t xml:space="preserve"> March.</w:t>
            </w:r>
          </w:p>
        </w:tc>
      </w:tr>
      <w:tr w:rsidR="00032617" w14:paraId="03F7855C" w14:textId="77777777">
        <w:trPr>
          <w:trHeight w:val="851"/>
        </w:trPr>
        <w:tc>
          <w:tcPr>
            <w:tcW w:w="476" w:type="dxa"/>
          </w:tcPr>
          <w:p w14:paraId="2387B2AB" w14:textId="77777777" w:rsidR="00032617" w:rsidRDefault="00032617">
            <w:pPr>
              <w:pStyle w:val="TableParagraph"/>
              <w:ind w:left="0"/>
              <w:rPr>
                <w:rFonts w:ascii="Times New Roman"/>
              </w:rPr>
            </w:pPr>
          </w:p>
        </w:tc>
        <w:tc>
          <w:tcPr>
            <w:tcW w:w="8453" w:type="dxa"/>
            <w:gridSpan w:val="2"/>
          </w:tcPr>
          <w:p w14:paraId="27DE0C6F" w14:textId="77777777" w:rsidR="00032617" w:rsidRDefault="005221B0">
            <w:pPr>
              <w:pStyle w:val="TableParagraph"/>
              <w:ind w:right="234"/>
            </w:pPr>
            <w:r>
              <w:t>Check that routine maintenance has not been missed and certification is up to date (e.g. Gas safety, Electrical Safety and Portable Appliance Testing, Fire Safety, Lifts and Heating – Ventilation and Air Conditioning).</w:t>
            </w:r>
          </w:p>
        </w:tc>
        <w:tc>
          <w:tcPr>
            <w:tcW w:w="5673" w:type="dxa"/>
          </w:tcPr>
          <w:p w14:paraId="0C8FCEA7" w14:textId="2DA0036D" w:rsidR="00032617" w:rsidRDefault="00B75F4C">
            <w:pPr>
              <w:pStyle w:val="TableParagraph"/>
              <w:ind w:left="0"/>
              <w:rPr>
                <w:rFonts w:ascii="Times New Roman"/>
              </w:rPr>
            </w:pPr>
            <w:r>
              <w:rPr>
                <w:rFonts w:ascii="Times New Roman"/>
              </w:rPr>
              <w:t>All certification is up to date.</w:t>
            </w:r>
          </w:p>
        </w:tc>
      </w:tr>
      <w:tr w:rsidR="00032617" w14:paraId="7C07F0BB" w14:textId="77777777">
        <w:trPr>
          <w:trHeight w:val="541"/>
        </w:trPr>
        <w:tc>
          <w:tcPr>
            <w:tcW w:w="476" w:type="dxa"/>
          </w:tcPr>
          <w:p w14:paraId="49C3BFBC" w14:textId="77777777" w:rsidR="00032617" w:rsidRDefault="00032617">
            <w:pPr>
              <w:pStyle w:val="TableParagraph"/>
              <w:ind w:left="0"/>
              <w:rPr>
                <w:rFonts w:ascii="Times New Roman"/>
              </w:rPr>
            </w:pPr>
          </w:p>
        </w:tc>
        <w:tc>
          <w:tcPr>
            <w:tcW w:w="8453" w:type="dxa"/>
            <w:gridSpan w:val="2"/>
          </w:tcPr>
          <w:p w14:paraId="759F7AAB" w14:textId="77777777" w:rsidR="00032617" w:rsidRDefault="005221B0">
            <w:pPr>
              <w:pStyle w:val="TableParagraph"/>
              <w:spacing w:line="268" w:lineRule="exact"/>
            </w:pPr>
            <w:r>
              <w:t>Check that your ground is ready and safe to play. Look at what work is required and how</w:t>
            </w:r>
          </w:p>
          <w:p w14:paraId="0231D721" w14:textId="77777777" w:rsidR="00032617" w:rsidRDefault="005221B0">
            <w:pPr>
              <w:pStyle w:val="TableParagraph"/>
              <w:spacing w:line="254" w:lineRule="exact"/>
            </w:pPr>
            <w:r>
              <w:t>this can be done safely at a social distance.</w:t>
            </w:r>
          </w:p>
        </w:tc>
        <w:tc>
          <w:tcPr>
            <w:tcW w:w="5673" w:type="dxa"/>
          </w:tcPr>
          <w:p w14:paraId="4D16BAC5" w14:textId="063D7ABF" w:rsidR="00032617" w:rsidRDefault="00B75F4C">
            <w:pPr>
              <w:pStyle w:val="TableParagraph"/>
              <w:ind w:left="0"/>
              <w:rPr>
                <w:rFonts w:ascii="Times New Roman"/>
              </w:rPr>
            </w:pPr>
            <w:r>
              <w:rPr>
                <w:rFonts w:ascii="Times New Roman"/>
              </w:rPr>
              <w:t xml:space="preserve">Clearing and repair of net facilities has taken place </w:t>
            </w:r>
            <w:r>
              <w:rPr>
                <w:rFonts w:ascii="Times New Roman"/>
              </w:rPr>
              <w:t>–</w:t>
            </w:r>
            <w:r>
              <w:rPr>
                <w:rFonts w:ascii="Times New Roman"/>
              </w:rPr>
              <w:t xml:space="preserve"> new mobile cage also on order, arrival 12</w:t>
            </w:r>
            <w:r w:rsidRPr="00B75F4C">
              <w:rPr>
                <w:rFonts w:ascii="Times New Roman"/>
                <w:vertAlign w:val="superscript"/>
              </w:rPr>
              <w:t>th</w:t>
            </w:r>
            <w:r>
              <w:rPr>
                <w:rFonts w:ascii="Times New Roman"/>
              </w:rPr>
              <w:t xml:space="preserve"> April.</w:t>
            </w:r>
          </w:p>
        </w:tc>
      </w:tr>
      <w:tr w:rsidR="00032617" w14:paraId="69F8BE7B" w14:textId="77777777">
        <w:trPr>
          <w:trHeight w:val="537"/>
        </w:trPr>
        <w:tc>
          <w:tcPr>
            <w:tcW w:w="476" w:type="dxa"/>
            <w:shd w:val="clear" w:color="auto" w:fill="002C5A"/>
          </w:tcPr>
          <w:p w14:paraId="57AB2C9E" w14:textId="77777777" w:rsidR="00032617" w:rsidRDefault="00032617">
            <w:pPr>
              <w:pStyle w:val="TableParagraph"/>
              <w:ind w:left="0"/>
              <w:rPr>
                <w:rFonts w:ascii="Times New Roman"/>
              </w:rPr>
            </w:pPr>
          </w:p>
        </w:tc>
        <w:tc>
          <w:tcPr>
            <w:tcW w:w="1647" w:type="dxa"/>
            <w:shd w:val="clear" w:color="auto" w:fill="002C5A"/>
          </w:tcPr>
          <w:p w14:paraId="5CDB9ECF" w14:textId="77777777" w:rsidR="00032617" w:rsidRDefault="005221B0">
            <w:pPr>
              <w:pStyle w:val="TableParagraph"/>
              <w:spacing w:line="268" w:lineRule="exact"/>
            </w:pPr>
            <w:r>
              <w:rPr>
                <w:color w:val="FFFFFF"/>
              </w:rPr>
              <w:t>What are the</w:t>
            </w:r>
          </w:p>
          <w:p w14:paraId="70685D3D" w14:textId="77777777" w:rsidR="00032617" w:rsidRDefault="005221B0">
            <w:pPr>
              <w:pStyle w:val="TableParagraph"/>
              <w:spacing w:line="249" w:lineRule="exact"/>
            </w:pPr>
            <w:r>
              <w:rPr>
                <w:color w:val="FFFFFF"/>
              </w:rPr>
              <w:t>hazards?</w:t>
            </w:r>
          </w:p>
        </w:tc>
        <w:tc>
          <w:tcPr>
            <w:tcW w:w="12479" w:type="dxa"/>
            <w:gridSpan w:val="2"/>
          </w:tcPr>
          <w:p w14:paraId="6ECDD888" w14:textId="77777777" w:rsidR="00032617" w:rsidRDefault="005221B0">
            <w:pPr>
              <w:pStyle w:val="TableParagraph"/>
              <w:spacing w:line="268" w:lineRule="exact"/>
              <w:ind w:left="106"/>
            </w:pPr>
            <w:r>
              <w:t>Vital first aid equipment is not available when needed. First aiders do not have adequate PPE to carry out first aid when required.</w:t>
            </w:r>
          </w:p>
        </w:tc>
      </w:tr>
      <w:tr w:rsidR="00032617" w14:paraId="629A35AA" w14:textId="77777777">
        <w:trPr>
          <w:trHeight w:val="537"/>
        </w:trPr>
        <w:tc>
          <w:tcPr>
            <w:tcW w:w="476" w:type="dxa"/>
            <w:shd w:val="clear" w:color="auto" w:fill="002C5A"/>
          </w:tcPr>
          <w:p w14:paraId="06B0763D" w14:textId="77777777" w:rsidR="00032617" w:rsidRDefault="00032617">
            <w:pPr>
              <w:pStyle w:val="TableParagraph"/>
              <w:ind w:left="0"/>
              <w:rPr>
                <w:rFonts w:ascii="Times New Roman"/>
              </w:rPr>
            </w:pPr>
          </w:p>
        </w:tc>
        <w:tc>
          <w:tcPr>
            <w:tcW w:w="1647" w:type="dxa"/>
            <w:shd w:val="clear" w:color="auto" w:fill="002C5A"/>
          </w:tcPr>
          <w:p w14:paraId="3AB4B7CF" w14:textId="77777777" w:rsidR="00032617" w:rsidRDefault="005221B0">
            <w:pPr>
              <w:pStyle w:val="TableParagraph"/>
              <w:spacing w:line="268" w:lineRule="exact"/>
            </w:pPr>
            <w:r>
              <w:rPr>
                <w:color w:val="FFFFFF"/>
              </w:rPr>
              <w:t>Who might be</w:t>
            </w:r>
          </w:p>
          <w:p w14:paraId="41FC5C23" w14:textId="77777777" w:rsidR="00032617" w:rsidRDefault="005221B0">
            <w:pPr>
              <w:pStyle w:val="TableParagraph"/>
              <w:spacing w:line="249" w:lineRule="exact"/>
            </w:pPr>
            <w:r>
              <w:rPr>
                <w:color w:val="FFFFFF"/>
              </w:rPr>
              <w:t>harmed?</w:t>
            </w:r>
          </w:p>
        </w:tc>
        <w:tc>
          <w:tcPr>
            <w:tcW w:w="12479" w:type="dxa"/>
            <w:gridSpan w:val="2"/>
          </w:tcPr>
          <w:p w14:paraId="09677FB0" w14:textId="77777777" w:rsidR="00032617" w:rsidRDefault="005221B0">
            <w:pPr>
              <w:pStyle w:val="TableParagraph"/>
              <w:spacing w:line="268" w:lineRule="exact"/>
              <w:ind w:left="106"/>
            </w:pPr>
            <w:r>
              <w:t>First aiders, facility users, staff, volunteers and visitors</w:t>
            </w:r>
          </w:p>
        </w:tc>
      </w:tr>
      <w:tr w:rsidR="00032617" w14:paraId="5C16F7B2" w14:textId="77777777">
        <w:trPr>
          <w:trHeight w:val="268"/>
        </w:trPr>
        <w:tc>
          <w:tcPr>
            <w:tcW w:w="476" w:type="dxa"/>
            <w:shd w:val="clear" w:color="auto" w:fill="002C5A"/>
          </w:tcPr>
          <w:p w14:paraId="51099379" w14:textId="77777777" w:rsidR="00032617" w:rsidRDefault="00032617">
            <w:pPr>
              <w:pStyle w:val="TableParagraph"/>
              <w:ind w:left="0"/>
              <w:rPr>
                <w:rFonts w:ascii="Times New Roman"/>
                <w:sz w:val="18"/>
              </w:rPr>
            </w:pPr>
          </w:p>
        </w:tc>
        <w:tc>
          <w:tcPr>
            <w:tcW w:w="8453" w:type="dxa"/>
            <w:gridSpan w:val="2"/>
            <w:shd w:val="clear" w:color="auto" w:fill="002C5A"/>
          </w:tcPr>
          <w:p w14:paraId="776B6531" w14:textId="77777777" w:rsidR="00032617" w:rsidRDefault="005221B0">
            <w:pPr>
              <w:pStyle w:val="TableParagraph"/>
              <w:spacing w:line="248" w:lineRule="exact"/>
            </w:pPr>
            <w:r>
              <w:rPr>
                <w:color w:val="FFFFFF"/>
              </w:rPr>
              <w:t>Controls required</w:t>
            </w:r>
          </w:p>
        </w:tc>
        <w:tc>
          <w:tcPr>
            <w:tcW w:w="5673" w:type="dxa"/>
            <w:shd w:val="clear" w:color="auto" w:fill="002C5A"/>
          </w:tcPr>
          <w:p w14:paraId="6E15F9A4" w14:textId="77777777" w:rsidR="00032617" w:rsidRDefault="005221B0">
            <w:pPr>
              <w:pStyle w:val="TableParagraph"/>
              <w:spacing w:line="248" w:lineRule="exact"/>
              <w:ind w:left="105"/>
            </w:pPr>
            <w:r>
              <w:rPr>
                <w:color w:val="FFFFFF"/>
              </w:rPr>
              <w:t>Action Taken by the Club</w:t>
            </w:r>
          </w:p>
        </w:tc>
      </w:tr>
      <w:tr w:rsidR="00032617" w14:paraId="63EAAAB4" w14:textId="77777777">
        <w:trPr>
          <w:trHeight w:val="268"/>
        </w:trPr>
        <w:tc>
          <w:tcPr>
            <w:tcW w:w="14602" w:type="dxa"/>
            <w:gridSpan w:val="4"/>
            <w:shd w:val="clear" w:color="auto" w:fill="21AFAF"/>
          </w:tcPr>
          <w:p w14:paraId="78294FE3" w14:textId="77777777" w:rsidR="00032617" w:rsidRDefault="005221B0">
            <w:pPr>
              <w:pStyle w:val="TableParagraph"/>
              <w:spacing w:line="248" w:lineRule="exact"/>
              <w:rPr>
                <w:b/>
              </w:rPr>
            </w:pPr>
            <w:r>
              <w:rPr>
                <w:b/>
              </w:rPr>
              <w:t>First Aid</w:t>
            </w:r>
          </w:p>
        </w:tc>
      </w:tr>
      <w:tr w:rsidR="00032617" w14:paraId="01A123F4" w14:textId="77777777">
        <w:trPr>
          <w:trHeight w:val="328"/>
        </w:trPr>
        <w:tc>
          <w:tcPr>
            <w:tcW w:w="476" w:type="dxa"/>
          </w:tcPr>
          <w:p w14:paraId="3CA3A351" w14:textId="77777777" w:rsidR="00032617" w:rsidRDefault="00032617">
            <w:pPr>
              <w:pStyle w:val="TableParagraph"/>
              <w:ind w:left="0"/>
              <w:rPr>
                <w:rFonts w:ascii="Times New Roman"/>
              </w:rPr>
            </w:pPr>
          </w:p>
        </w:tc>
        <w:tc>
          <w:tcPr>
            <w:tcW w:w="8453" w:type="dxa"/>
            <w:gridSpan w:val="2"/>
          </w:tcPr>
          <w:p w14:paraId="6CBD31CA" w14:textId="77777777" w:rsidR="00032617" w:rsidRDefault="005221B0">
            <w:pPr>
              <w:pStyle w:val="TableParagraph"/>
              <w:spacing w:line="268" w:lineRule="exact"/>
            </w:pPr>
            <w:r>
              <w:t>Check that your first aid kits are stocked and accessible during all activity.</w:t>
            </w:r>
          </w:p>
        </w:tc>
        <w:tc>
          <w:tcPr>
            <w:tcW w:w="5673" w:type="dxa"/>
          </w:tcPr>
          <w:p w14:paraId="312C0AA5" w14:textId="580D09F8" w:rsidR="00032617" w:rsidRDefault="001770B2">
            <w:pPr>
              <w:pStyle w:val="TableParagraph"/>
              <w:ind w:left="0"/>
              <w:rPr>
                <w:rFonts w:ascii="Times New Roman"/>
              </w:rPr>
            </w:pPr>
            <w:r>
              <w:rPr>
                <w:rFonts w:ascii="Times New Roman"/>
              </w:rPr>
              <w:t>Complete</w:t>
            </w:r>
          </w:p>
        </w:tc>
      </w:tr>
      <w:tr w:rsidR="00032617" w14:paraId="692FE9C1" w14:textId="77777777">
        <w:trPr>
          <w:trHeight w:val="537"/>
        </w:trPr>
        <w:tc>
          <w:tcPr>
            <w:tcW w:w="476" w:type="dxa"/>
          </w:tcPr>
          <w:p w14:paraId="1DECEA1C" w14:textId="77777777" w:rsidR="00032617" w:rsidRDefault="00032617">
            <w:pPr>
              <w:pStyle w:val="TableParagraph"/>
              <w:ind w:left="0"/>
              <w:rPr>
                <w:rFonts w:ascii="Times New Roman"/>
              </w:rPr>
            </w:pPr>
          </w:p>
        </w:tc>
        <w:tc>
          <w:tcPr>
            <w:tcW w:w="8453" w:type="dxa"/>
            <w:gridSpan w:val="2"/>
          </w:tcPr>
          <w:p w14:paraId="24DDFCEE" w14:textId="77777777" w:rsidR="00032617" w:rsidRDefault="005221B0">
            <w:pPr>
              <w:pStyle w:val="TableParagraph"/>
              <w:spacing w:line="268" w:lineRule="exact"/>
            </w:pPr>
            <w:r>
              <w:t>What steps have you taken to improve your first aiders’ understanding of first aid provision</w:t>
            </w:r>
          </w:p>
          <w:p w14:paraId="733D03BF" w14:textId="77777777" w:rsidR="00032617" w:rsidRDefault="005221B0">
            <w:pPr>
              <w:pStyle w:val="TableParagraph"/>
              <w:spacing w:line="249" w:lineRule="exact"/>
            </w:pPr>
            <w:r>
              <w:t>under COVID?</w:t>
            </w:r>
          </w:p>
        </w:tc>
        <w:tc>
          <w:tcPr>
            <w:tcW w:w="5673" w:type="dxa"/>
          </w:tcPr>
          <w:p w14:paraId="06C5B14F" w14:textId="6BC96266" w:rsidR="00032617" w:rsidRDefault="001770B2">
            <w:pPr>
              <w:pStyle w:val="TableParagraph"/>
              <w:ind w:left="0"/>
              <w:rPr>
                <w:rFonts w:ascii="Times New Roman"/>
              </w:rPr>
            </w:pPr>
            <w:r>
              <w:rPr>
                <w:rFonts w:ascii="Times New Roman"/>
              </w:rPr>
              <w:t>Government guidance around appropriate PPE understood by trained first aiders and understanding of how to administer.</w:t>
            </w:r>
          </w:p>
        </w:tc>
      </w:tr>
      <w:tr w:rsidR="00032617" w14:paraId="5FE998E4" w14:textId="77777777">
        <w:trPr>
          <w:trHeight w:val="581"/>
        </w:trPr>
        <w:tc>
          <w:tcPr>
            <w:tcW w:w="476" w:type="dxa"/>
          </w:tcPr>
          <w:p w14:paraId="6E278AF2" w14:textId="77777777" w:rsidR="00032617" w:rsidRDefault="00032617">
            <w:pPr>
              <w:pStyle w:val="TableParagraph"/>
              <w:ind w:left="0"/>
              <w:rPr>
                <w:rFonts w:ascii="Times New Roman"/>
              </w:rPr>
            </w:pPr>
          </w:p>
        </w:tc>
        <w:tc>
          <w:tcPr>
            <w:tcW w:w="8453" w:type="dxa"/>
            <w:gridSpan w:val="2"/>
          </w:tcPr>
          <w:p w14:paraId="7E0A4D16" w14:textId="6DE1555E" w:rsidR="001770B2" w:rsidRDefault="005221B0" w:rsidP="001770B2">
            <w:pPr>
              <w:pStyle w:val="TableParagraph"/>
              <w:ind w:right="255"/>
            </w:pPr>
            <w:r>
              <w:t>If you have an AED then check that it is in working order, service is up to date and that it is available during all activity.</w:t>
            </w:r>
          </w:p>
        </w:tc>
        <w:tc>
          <w:tcPr>
            <w:tcW w:w="5673" w:type="dxa"/>
          </w:tcPr>
          <w:p w14:paraId="6C3C49D6" w14:textId="22C5F26F" w:rsidR="00032617" w:rsidRDefault="001770B2">
            <w:pPr>
              <w:pStyle w:val="TableParagraph"/>
              <w:ind w:left="0"/>
              <w:rPr>
                <w:rFonts w:ascii="Times New Roman"/>
              </w:rPr>
            </w:pPr>
            <w:r>
              <w:rPr>
                <w:rFonts w:ascii="Times New Roman"/>
              </w:rPr>
              <w:t>Complete</w:t>
            </w:r>
          </w:p>
        </w:tc>
      </w:tr>
      <w:tr w:rsidR="00032617" w14:paraId="1EF60DFC" w14:textId="77777777">
        <w:trPr>
          <w:trHeight w:val="537"/>
        </w:trPr>
        <w:tc>
          <w:tcPr>
            <w:tcW w:w="476" w:type="dxa"/>
            <w:shd w:val="clear" w:color="auto" w:fill="002C5A"/>
          </w:tcPr>
          <w:p w14:paraId="1F9B504D" w14:textId="77777777" w:rsidR="00032617" w:rsidRDefault="00032617">
            <w:pPr>
              <w:pStyle w:val="TableParagraph"/>
              <w:ind w:left="0"/>
              <w:rPr>
                <w:rFonts w:ascii="Times New Roman"/>
              </w:rPr>
            </w:pPr>
          </w:p>
        </w:tc>
        <w:tc>
          <w:tcPr>
            <w:tcW w:w="1647" w:type="dxa"/>
            <w:shd w:val="clear" w:color="auto" w:fill="002C5A"/>
          </w:tcPr>
          <w:p w14:paraId="24645BE9" w14:textId="77777777" w:rsidR="00032617" w:rsidRDefault="005221B0">
            <w:pPr>
              <w:pStyle w:val="TableParagraph"/>
              <w:spacing w:line="268" w:lineRule="exact"/>
            </w:pPr>
            <w:r>
              <w:rPr>
                <w:color w:val="FFFFFF"/>
              </w:rPr>
              <w:t>What are the</w:t>
            </w:r>
          </w:p>
          <w:p w14:paraId="3926CD7D" w14:textId="77777777" w:rsidR="00032617" w:rsidRDefault="005221B0">
            <w:pPr>
              <w:pStyle w:val="TableParagraph"/>
              <w:spacing w:line="249" w:lineRule="exact"/>
            </w:pPr>
            <w:r>
              <w:rPr>
                <w:color w:val="FFFFFF"/>
              </w:rPr>
              <w:t>hazards?</w:t>
            </w:r>
          </w:p>
        </w:tc>
        <w:tc>
          <w:tcPr>
            <w:tcW w:w="12479" w:type="dxa"/>
            <w:gridSpan w:val="2"/>
          </w:tcPr>
          <w:p w14:paraId="20A61811" w14:textId="77777777" w:rsidR="00032617" w:rsidRDefault="005221B0">
            <w:pPr>
              <w:pStyle w:val="TableParagraph"/>
              <w:spacing w:line="268" w:lineRule="exact"/>
              <w:ind w:left="106"/>
            </w:pPr>
            <w:r>
              <w:t>Pitches or outfield are unsafe to play on</w:t>
            </w:r>
          </w:p>
        </w:tc>
      </w:tr>
      <w:tr w:rsidR="00032617" w14:paraId="2A7CC0BB" w14:textId="77777777">
        <w:trPr>
          <w:trHeight w:val="537"/>
        </w:trPr>
        <w:tc>
          <w:tcPr>
            <w:tcW w:w="476" w:type="dxa"/>
            <w:shd w:val="clear" w:color="auto" w:fill="002C5A"/>
          </w:tcPr>
          <w:p w14:paraId="60832CCD" w14:textId="77777777" w:rsidR="00032617" w:rsidRDefault="00032617">
            <w:pPr>
              <w:pStyle w:val="TableParagraph"/>
              <w:ind w:left="0"/>
              <w:rPr>
                <w:rFonts w:ascii="Times New Roman"/>
              </w:rPr>
            </w:pPr>
          </w:p>
        </w:tc>
        <w:tc>
          <w:tcPr>
            <w:tcW w:w="1647" w:type="dxa"/>
            <w:shd w:val="clear" w:color="auto" w:fill="002C5A"/>
          </w:tcPr>
          <w:p w14:paraId="235A8D6A" w14:textId="77777777" w:rsidR="00032617" w:rsidRDefault="005221B0">
            <w:pPr>
              <w:pStyle w:val="TableParagraph"/>
              <w:spacing w:line="268" w:lineRule="exact"/>
            </w:pPr>
            <w:r>
              <w:rPr>
                <w:color w:val="FFFFFF"/>
              </w:rPr>
              <w:t>Who might be</w:t>
            </w:r>
          </w:p>
          <w:p w14:paraId="63EFE649" w14:textId="77777777" w:rsidR="00032617" w:rsidRDefault="005221B0">
            <w:pPr>
              <w:pStyle w:val="TableParagraph"/>
              <w:spacing w:line="249" w:lineRule="exact"/>
            </w:pPr>
            <w:r>
              <w:rPr>
                <w:color w:val="FFFFFF"/>
              </w:rPr>
              <w:t>harmed?</w:t>
            </w:r>
          </w:p>
        </w:tc>
        <w:tc>
          <w:tcPr>
            <w:tcW w:w="12479" w:type="dxa"/>
            <w:gridSpan w:val="2"/>
          </w:tcPr>
          <w:p w14:paraId="05626301" w14:textId="77777777" w:rsidR="00032617" w:rsidRDefault="005221B0">
            <w:pPr>
              <w:pStyle w:val="TableParagraph"/>
              <w:spacing w:line="268" w:lineRule="exact"/>
              <w:ind w:left="106"/>
            </w:pPr>
            <w:r>
              <w:t>Players, officials, ground staff</w:t>
            </w:r>
          </w:p>
        </w:tc>
      </w:tr>
    </w:tbl>
    <w:tbl>
      <w:tblPr>
        <w:tblpPr w:leftFromText="180" w:rightFromText="180" w:vertAnchor="text" w:horzAnchor="margin" w:tblpY="3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
        <w:gridCol w:w="1647"/>
        <w:gridCol w:w="6806"/>
        <w:gridCol w:w="5673"/>
      </w:tblGrid>
      <w:tr w:rsidR="001770B2" w14:paraId="54949855" w14:textId="77777777" w:rsidTr="001770B2">
        <w:trPr>
          <w:trHeight w:val="268"/>
        </w:trPr>
        <w:tc>
          <w:tcPr>
            <w:tcW w:w="476" w:type="dxa"/>
            <w:shd w:val="clear" w:color="auto" w:fill="002C5A"/>
          </w:tcPr>
          <w:p w14:paraId="74AD98FD" w14:textId="77777777" w:rsidR="001770B2" w:rsidRDefault="001770B2" w:rsidP="001770B2">
            <w:pPr>
              <w:pStyle w:val="TableParagraph"/>
              <w:ind w:left="0"/>
              <w:rPr>
                <w:rFonts w:ascii="Times New Roman"/>
                <w:sz w:val="18"/>
              </w:rPr>
            </w:pPr>
          </w:p>
        </w:tc>
        <w:tc>
          <w:tcPr>
            <w:tcW w:w="8453" w:type="dxa"/>
            <w:gridSpan w:val="2"/>
            <w:shd w:val="clear" w:color="auto" w:fill="002C5A"/>
          </w:tcPr>
          <w:p w14:paraId="42D306EA" w14:textId="77777777" w:rsidR="001770B2" w:rsidRDefault="001770B2" w:rsidP="001770B2">
            <w:pPr>
              <w:pStyle w:val="TableParagraph"/>
              <w:spacing w:line="248" w:lineRule="exact"/>
            </w:pPr>
            <w:r>
              <w:rPr>
                <w:color w:val="FFFFFF"/>
              </w:rPr>
              <w:t>Controls required</w:t>
            </w:r>
          </w:p>
        </w:tc>
        <w:tc>
          <w:tcPr>
            <w:tcW w:w="5673" w:type="dxa"/>
            <w:shd w:val="clear" w:color="auto" w:fill="002C5A"/>
          </w:tcPr>
          <w:p w14:paraId="34BD1327" w14:textId="77777777" w:rsidR="001770B2" w:rsidRDefault="001770B2" w:rsidP="001770B2">
            <w:pPr>
              <w:pStyle w:val="TableParagraph"/>
              <w:spacing w:line="248" w:lineRule="exact"/>
              <w:ind w:left="105"/>
            </w:pPr>
            <w:r>
              <w:rPr>
                <w:color w:val="FFFFFF"/>
              </w:rPr>
              <w:t>Action Taken by the Club</w:t>
            </w:r>
          </w:p>
        </w:tc>
      </w:tr>
      <w:tr w:rsidR="001770B2" w14:paraId="457B706E" w14:textId="77777777" w:rsidTr="001770B2">
        <w:trPr>
          <w:trHeight w:val="268"/>
        </w:trPr>
        <w:tc>
          <w:tcPr>
            <w:tcW w:w="14602" w:type="dxa"/>
            <w:gridSpan w:val="4"/>
            <w:shd w:val="clear" w:color="auto" w:fill="21AFAF"/>
          </w:tcPr>
          <w:p w14:paraId="63A4D48F" w14:textId="77777777" w:rsidR="001770B2" w:rsidRDefault="001770B2" w:rsidP="001770B2">
            <w:pPr>
              <w:pStyle w:val="TableParagraph"/>
              <w:spacing w:line="248" w:lineRule="exact"/>
              <w:rPr>
                <w:b/>
              </w:rPr>
            </w:pPr>
            <w:r>
              <w:rPr>
                <w:b/>
              </w:rPr>
              <w:t>Preparing your grounds</w:t>
            </w:r>
          </w:p>
        </w:tc>
      </w:tr>
      <w:tr w:rsidR="001770B2" w14:paraId="6CF6D80C" w14:textId="77777777" w:rsidTr="001770B2">
        <w:trPr>
          <w:trHeight w:val="314"/>
        </w:trPr>
        <w:tc>
          <w:tcPr>
            <w:tcW w:w="476" w:type="dxa"/>
          </w:tcPr>
          <w:p w14:paraId="2B94F6D1" w14:textId="77777777" w:rsidR="001770B2" w:rsidRDefault="001770B2" w:rsidP="001770B2">
            <w:pPr>
              <w:pStyle w:val="TableParagraph"/>
              <w:ind w:left="0"/>
              <w:rPr>
                <w:rFonts w:ascii="Times New Roman"/>
              </w:rPr>
            </w:pPr>
          </w:p>
        </w:tc>
        <w:tc>
          <w:tcPr>
            <w:tcW w:w="8453" w:type="dxa"/>
            <w:gridSpan w:val="2"/>
          </w:tcPr>
          <w:p w14:paraId="0CCD7503" w14:textId="77777777" w:rsidR="001770B2" w:rsidRDefault="001770B2" w:rsidP="001770B2">
            <w:pPr>
              <w:pStyle w:val="TableParagraph"/>
              <w:spacing w:line="268" w:lineRule="exact"/>
            </w:pPr>
            <w:r>
              <w:t>Safety checks on machinery, sightscreens and covers.</w:t>
            </w:r>
          </w:p>
        </w:tc>
        <w:tc>
          <w:tcPr>
            <w:tcW w:w="5673" w:type="dxa"/>
          </w:tcPr>
          <w:p w14:paraId="410EB9B3" w14:textId="77777777" w:rsidR="001770B2" w:rsidRDefault="001770B2" w:rsidP="001770B2">
            <w:pPr>
              <w:pStyle w:val="TableParagraph"/>
              <w:ind w:left="0"/>
              <w:rPr>
                <w:rFonts w:ascii="Times New Roman"/>
              </w:rPr>
            </w:pPr>
            <w:r>
              <w:rPr>
                <w:rFonts w:ascii="Times New Roman"/>
              </w:rPr>
              <w:t>Groundstaff have completed checks.</w:t>
            </w:r>
          </w:p>
        </w:tc>
      </w:tr>
      <w:tr w:rsidR="001770B2" w14:paraId="6F7B3B7D" w14:textId="77777777" w:rsidTr="001770B2">
        <w:trPr>
          <w:trHeight w:val="309"/>
        </w:trPr>
        <w:tc>
          <w:tcPr>
            <w:tcW w:w="476" w:type="dxa"/>
          </w:tcPr>
          <w:p w14:paraId="54CB4443" w14:textId="77777777" w:rsidR="001770B2" w:rsidRDefault="001770B2" w:rsidP="001770B2">
            <w:pPr>
              <w:pStyle w:val="TableParagraph"/>
              <w:ind w:left="0"/>
              <w:rPr>
                <w:rFonts w:ascii="Times New Roman"/>
              </w:rPr>
            </w:pPr>
          </w:p>
        </w:tc>
        <w:tc>
          <w:tcPr>
            <w:tcW w:w="8453" w:type="dxa"/>
            <w:gridSpan w:val="2"/>
          </w:tcPr>
          <w:p w14:paraId="15069A94" w14:textId="77777777" w:rsidR="001770B2" w:rsidRDefault="001770B2" w:rsidP="001770B2">
            <w:pPr>
              <w:pStyle w:val="TableParagraph"/>
              <w:spacing w:line="268" w:lineRule="exact"/>
            </w:pPr>
            <w:r>
              <w:t>Check and repair of any damage to pitches and outfields.</w:t>
            </w:r>
          </w:p>
        </w:tc>
        <w:tc>
          <w:tcPr>
            <w:tcW w:w="5673" w:type="dxa"/>
          </w:tcPr>
          <w:p w14:paraId="3964EA3F" w14:textId="77777777" w:rsidR="001770B2" w:rsidRDefault="001770B2" w:rsidP="001770B2">
            <w:pPr>
              <w:pStyle w:val="TableParagraph"/>
              <w:ind w:left="0"/>
              <w:rPr>
                <w:rFonts w:ascii="Times New Roman"/>
              </w:rPr>
            </w:pPr>
            <w:r>
              <w:rPr>
                <w:rFonts w:ascii="Times New Roman"/>
              </w:rPr>
              <w:t>Groundstaff have cut and looked after grounds.</w:t>
            </w:r>
          </w:p>
        </w:tc>
      </w:tr>
      <w:tr w:rsidR="001770B2" w14:paraId="2F9B49AF" w14:textId="77777777" w:rsidTr="001770B2">
        <w:trPr>
          <w:trHeight w:val="268"/>
        </w:trPr>
        <w:tc>
          <w:tcPr>
            <w:tcW w:w="476" w:type="dxa"/>
          </w:tcPr>
          <w:p w14:paraId="65A62AFC" w14:textId="77777777" w:rsidR="001770B2" w:rsidRDefault="001770B2" w:rsidP="001770B2">
            <w:pPr>
              <w:pStyle w:val="TableParagraph"/>
              <w:ind w:left="0"/>
              <w:rPr>
                <w:rFonts w:ascii="Times New Roman"/>
                <w:sz w:val="18"/>
              </w:rPr>
            </w:pPr>
          </w:p>
        </w:tc>
        <w:tc>
          <w:tcPr>
            <w:tcW w:w="8453" w:type="dxa"/>
            <w:gridSpan w:val="2"/>
          </w:tcPr>
          <w:p w14:paraId="32CBFA10" w14:textId="77777777" w:rsidR="001770B2" w:rsidRDefault="001770B2" w:rsidP="001770B2">
            <w:pPr>
              <w:pStyle w:val="TableParagraph"/>
              <w:spacing w:line="248" w:lineRule="exact"/>
            </w:pPr>
            <w:r>
              <w:t>Check and repair of any damage to practice facilities including nets</w:t>
            </w:r>
          </w:p>
        </w:tc>
        <w:tc>
          <w:tcPr>
            <w:tcW w:w="5673" w:type="dxa"/>
          </w:tcPr>
          <w:p w14:paraId="5644FC98" w14:textId="63E6779F" w:rsidR="001770B2" w:rsidRDefault="001770B2" w:rsidP="001770B2">
            <w:pPr>
              <w:pStyle w:val="TableParagraph"/>
              <w:ind w:left="0"/>
              <w:rPr>
                <w:rFonts w:ascii="Times New Roman"/>
                <w:sz w:val="18"/>
              </w:rPr>
            </w:pPr>
            <w:r>
              <w:rPr>
                <w:rFonts w:ascii="Times New Roman"/>
                <w:sz w:val="18"/>
              </w:rPr>
              <w:t>Groundstaff have repaired, cleared and rolled practice facilities.</w:t>
            </w:r>
          </w:p>
        </w:tc>
      </w:tr>
      <w:tr w:rsidR="001770B2" w14:paraId="4B2BF00B" w14:textId="77777777" w:rsidTr="001770B2">
        <w:trPr>
          <w:trHeight w:val="537"/>
        </w:trPr>
        <w:tc>
          <w:tcPr>
            <w:tcW w:w="476" w:type="dxa"/>
            <w:shd w:val="clear" w:color="auto" w:fill="002C5A"/>
          </w:tcPr>
          <w:p w14:paraId="736678B7" w14:textId="77777777" w:rsidR="001770B2" w:rsidRDefault="001770B2" w:rsidP="001770B2">
            <w:pPr>
              <w:pStyle w:val="TableParagraph"/>
              <w:ind w:left="0"/>
              <w:rPr>
                <w:rFonts w:ascii="Times New Roman"/>
              </w:rPr>
            </w:pPr>
          </w:p>
        </w:tc>
        <w:tc>
          <w:tcPr>
            <w:tcW w:w="1647" w:type="dxa"/>
            <w:shd w:val="clear" w:color="auto" w:fill="002C5A"/>
          </w:tcPr>
          <w:p w14:paraId="3D3202E3" w14:textId="77777777" w:rsidR="001770B2" w:rsidRDefault="001770B2" w:rsidP="001770B2">
            <w:pPr>
              <w:pStyle w:val="TableParagraph"/>
              <w:spacing w:line="268" w:lineRule="exact"/>
            </w:pPr>
            <w:r>
              <w:rPr>
                <w:color w:val="FFFFFF"/>
              </w:rPr>
              <w:t>What are the</w:t>
            </w:r>
          </w:p>
          <w:p w14:paraId="42A5826D" w14:textId="77777777" w:rsidR="001770B2" w:rsidRDefault="001770B2" w:rsidP="001770B2">
            <w:pPr>
              <w:pStyle w:val="TableParagraph"/>
              <w:spacing w:line="249" w:lineRule="exact"/>
            </w:pPr>
            <w:r>
              <w:rPr>
                <w:color w:val="FFFFFF"/>
              </w:rPr>
              <w:t>hazards?</w:t>
            </w:r>
          </w:p>
        </w:tc>
        <w:tc>
          <w:tcPr>
            <w:tcW w:w="12479" w:type="dxa"/>
            <w:gridSpan w:val="2"/>
          </w:tcPr>
          <w:p w14:paraId="62895FC5" w14:textId="77777777" w:rsidR="001770B2" w:rsidRDefault="001770B2" w:rsidP="001770B2">
            <w:pPr>
              <w:pStyle w:val="TableParagraph"/>
              <w:spacing w:line="268" w:lineRule="exact"/>
              <w:ind w:left="106"/>
            </w:pPr>
            <w:r>
              <w:t>Use this space to identify hazards at your venue</w:t>
            </w:r>
          </w:p>
        </w:tc>
      </w:tr>
      <w:tr w:rsidR="001770B2" w14:paraId="60EAEA4C" w14:textId="77777777" w:rsidTr="001770B2">
        <w:trPr>
          <w:trHeight w:val="537"/>
        </w:trPr>
        <w:tc>
          <w:tcPr>
            <w:tcW w:w="476" w:type="dxa"/>
            <w:shd w:val="clear" w:color="auto" w:fill="002C5A"/>
          </w:tcPr>
          <w:p w14:paraId="6FA4A9EA" w14:textId="77777777" w:rsidR="001770B2" w:rsidRDefault="001770B2" w:rsidP="001770B2">
            <w:pPr>
              <w:pStyle w:val="TableParagraph"/>
              <w:ind w:left="0"/>
              <w:rPr>
                <w:rFonts w:ascii="Times New Roman"/>
              </w:rPr>
            </w:pPr>
          </w:p>
        </w:tc>
        <w:tc>
          <w:tcPr>
            <w:tcW w:w="1647" w:type="dxa"/>
            <w:shd w:val="clear" w:color="auto" w:fill="002C5A"/>
          </w:tcPr>
          <w:p w14:paraId="1B1760A2" w14:textId="77777777" w:rsidR="001770B2" w:rsidRDefault="001770B2" w:rsidP="001770B2">
            <w:pPr>
              <w:pStyle w:val="TableParagraph"/>
              <w:spacing w:line="268" w:lineRule="exact"/>
            </w:pPr>
            <w:r>
              <w:rPr>
                <w:color w:val="FFFFFF"/>
              </w:rPr>
              <w:t>Who might be</w:t>
            </w:r>
          </w:p>
          <w:p w14:paraId="6AE2EC9C" w14:textId="77777777" w:rsidR="001770B2" w:rsidRDefault="001770B2" w:rsidP="001770B2">
            <w:pPr>
              <w:pStyle w:val="TableParagraph"/>
              <w:spacing w:before="1" w:line="249" w:lineRule="exact"/>
            </w:pPr>
            <w:r>
              <w:rPr>
                <w:color w:val="FFFFFF"/>
              </w:rPr>
              <w:t>harmed?</w:t>
            </w:r>
          </w:p>
        </w:tc>
        <w:tc>
          <w:tcPr>
            <w:tcW w:w="12479" w:type="dxa"/>
            <w:gridSpan w:val="2"/>
          </w:tcPr>
          <w:p w14:paraId="1E9BFAA2" w14:textId="77777777" w:rsidR="001770B2" w:rsidRDefault="001770B2" w:rsidP="001770B2">
            <w:pPr>
              <w:pStyle w:val="TableParagraph"/>
              <w:spacing w:line="268" w:lineRule="exact"/>
              <w:ind w:left="106"/>
            </w:pPr>
            <w:r>
              <w:t>Use this space to identify who might be harmed</w:t>
            </w:r>
          </w:p>
        </w:tc>
      </w:tr>
      <w:tr w:rsidR="001770B2" w14:paraId="280B6EE0" w14:textId="77777777" w:rsidTr="001770B2">
        <w:trPr>
          <w:trHeight w:val="268"/>
        </w:trPr>
        <w:tc>
          <w:tcPr>
            <w:tcW w:w="476" w:type="dxa"/>
            <w:shd w:val="clear" w:color="auto" w:fill="002C5A"/>
          </w:tcPr>
          <w:p w14:paraId="2F2B5075" w14:textId="77777777" w:rsidR="001770B2" w:rsidRDefault="001770B2" w:rsidP="001770B2">
            <w:pPr>
              <w:pStyle w:val="TableParagraph"/>
              <w:ind w:left="0"/>
              <w:rPr>
                <w:rFonts w:ascii="Times New Roman"/>
                <w:sz w:val="18"/>
              </w:rPr>
            </w:pPr>
          </w:p>
        </w:tc>
        <w:tc>
          <w:tcPr>
            <w:tcW w:w="8453" w:type="dxa"/>
            <w:gridSpan w:val="2"/>
            <w:shd w:val="clear" w:color="auto" w:fill="002C5A"/>
          </w:tcPr>
          <w:p w14:paraId="2BBA7318" w14:textId="77777777" w:rsidR="001770B2" w:rsidRDefault="001770B2" w:rsidP="001770B2">
            <w:pPr>
              <w:pStyle w:val="TableParagraph"/>
              <w:spacing w:line="248" w:lineRule="exact"/>
            </w:pPr>
            <w:r>
              <w:rPr>
                <w:color w:val="FFFFFF"/>
              </w:rPr>
              <w:t>Controls required</w:t>
            </w:r>
          </w:p>
        </w:tc>
        <w:tc>
          <w:tcPr>
            <w:tcW w:w="5673" w:type="dxa"/>
            <w:shd w:val="clear" w:color="auto" w:fill="002C5A"/>
          </w:tcPr>
          <w:p w14:paraId="2ADE2A59" w14:textId="77777777" w:rsidR="001770B2" w:rsidRDefault="001770B2" w:rsidP="001770B2">
            <w:pPr>
              <w:pStyle w:val="TableParagraph"/>
              <w:spacing w:line="248" w:lineRule="exact"/>
              <w:ind w:left="105"/>
            </w:pPr>
            <w:r>
              <w:rPr>
                <w:color w:val="FFFFFF"/>
              </w:rPr>
              <w:t>Action Taken by the Club</w:t>
            </w:r>
          </w:p>
        </w:tc>
      </w:tr>
      <w:tr w:rsidR="001770B2" w14:paraId="44773462" w14:textId="77777777" w:rsidTr="001770B2">
        <w:trPr>
          <w:trHeight w:val="328"/>
        </w:trPr>
        <w:tc>
          <w:tcPr>
            <w:tcW w:w="476" w:type="dxa"/>
          </w:tcPr>
          <w:p w14:paraId="59A95958" w14:textId="77777777" w:rsidR="001770B2" w:rsidRDefault="001770B2" w:rsidP="001770B2">
            <w:pPr>
              <w:pStyle w:val="TableParagraph"/>
              <w:ind w:left="0"/>
              <w:rPr>
                <w:rFonts w:ascii="Times New Roman"/>
              </w:rPr>
            </w:pPr>
          </w:p>
        </w:tc>
        <w:tc>
          <w:tcPr>
            <w:tcW w:w="8453" w:type="dxa"/>
            <w:gridSpan w:val="2"/>
          </w:tcPr>
          <w:p w14:paraId="50D57A3B" w14:textId="77777777" w:rsidR="001770B2" w:rsidRDefault="001770B2" w:rsidP="001770B2">
            <w:pPr>
              <w:pStyle w:val="TableParagraph"/>
              <w:spacing w:line="268" w:lineRule="exact"/>
            </w:pPr>
            <w:r>
              <w:t>Identify your own control measures required.</w:t>
            </w:r>
          </w:p>
        </w:tc>
        <w:tc>
          <w:tcPr>
            <w:tcW w:w="5673" w:type="dxa"/>
          </w:tcPr>
          <w:p w14:paraId="28BF0D8A" w14:textId="77777777" w:rsidR="001770B2" w:rsidRDefault="001770B2" w:rsidP="001770B2">
            <w:pPr>
              <w:pStyle w:val="TableParagraph"/>
              <w:ind w:left="0"/>
              <w:rPr>
                <w:rFonts w:ascii="Times New Roman"/>
              </w:rPr>
            </w:pPr>
          </w:p>
        </w:tc>
      </w:tr>
      <w:tr w:rsidR="001770B2" w14:paraId="1AE732FF" w14:textId="77777777" w:rsidTr="001770B2">
        <w:trPr>
          <w:trHeight w:val="277"/>
        </w:trPr>
        <w:tc>
          <w:tcPr>
            <w:tcW w:w="476" w:type="dxa"/>
          </w:tcPr>
          <w:p w14:paraId="2C2177DB" w14:textId="77777777" w:rsidR="001770B2" w:rsidRDefault="001770B2" w:rsidP="001770B2">
            <w:pPr>
              <w:pStyle w:val="TableParagraph"/>
              <w:ind w:left="0"/>
              <w:rPr>
                <w:rFonts w:ascii="Times New Roman"/>
                <w:sz w:val="20"/>
              </w:rPr>
            </w:pPr>
          </w:p>
        </w:tc>
        <w:tc>
          <w:tcPr>
            <w:tcW w:w="8453" w:type="dxa"/>
            <w:gridSpan w:val="2"/>
          </w:tcPr>
          <w:p w14:paraId="1AFFE7C0" w14:textId="77777777" w:rsidR="001770B2" w:rsidRDefault="001770B2" w:rsidP="001770B2">
            <w:pPr>
              <w:pStyle w:val="TableParagraph"/>
              <w:ind w:left="0"/>
              <w:rPr>
                <w:rFonts w:ascii="Times New Roman"/>
                <w:sz w:val="20"/>
              </w:rPr>
            </w:pPr>
            <w:r>
              <w:rPr>
                <w:rFonts w:ascii="Times New Roman"/>
                <w:sz w:val="20"/>
              </w:rPr>
              <w:t>Arrival at the ground.</w:t>
            </w:r>
          </w:p>
        </w:tc>
        <w:tc>
          <w:tcPr>
            <w:tcW w:w="5673" w:type="dxa"/>
          </w:tcPr>
          <w:p w14:paraId="666A6666" w14:textId="77777777" w:rsidR="001770B2" w:rsidRDefault="001770B2" w:rsidP="001770B2">
            <w:pPr>
              <w:pStyle w:val="TableParagraph"/>
              <w:ind w:left="0"/>
              <w:rPr>
                <w:rFonts w:ascii="Times New Roman"/>
                <w:sz w:val="20"/>
              </w:rPr>
            </w:pPr>
            <w:r>
              <w:rPr>
                <w:rFonts w:ascii="Times New Roman"/>
                <w:sz w:val="20"/>
              </w:rPr>
              <w:t>One way system in and out to take place.</w:t>
            </w:r>
          </w:p>
        </w:tc>
      </w:tr>
      <w:tr w:rsidR="001770B2" w14:paraId="5C76EAFC" w14:textId="77777777" w:rsidTr="001770B2">
        <w:trPr>
          <w:trHeight w:val="275"/>
        </w:trPr>
        <w:tc>
          <w:tcPr>
            <w:tcW w:w="476" w:type="dxa"/>
          </w:tcPr>
          <w:p w14:paraId="329C0F3E" w14:textId="77777777" w:rsidR="001770B2" w:rsidRDefault="001770B2" w:rsidP="001770B2">
            <w:pPr>
              <w:pStyle w:val="TableParagraph"/>
              <w:ind w:left="0"/>
              <w:rPr>
                <w:rFonts w:ascii="Times New Roman"/>
                <w:sz w:val="20"/>
              </w:rPr>
            </w:pPr>
          </w:p>
        </w:tc>
        <w:tc>
          <w:tcPr>
            <w:tcW w:w="8453" w:type="dxa"/>
            <w:gridSpan w:val="2"/>
          </w:tcPr>
          <w:p w14:paraId="2801969D" w14:textId="155641EB" w:rsidR="001770B2" w:rsidRDefault="001770B2" w:rsidP="001770B2">
            <w:pPr>
              <w:pStyle w:val="TableParagraph"/>
              <w:ind w:left="0"/>
              <w:rPr>
                <w:rFonts w:ascii="Times New Roman"/>
                <w:sz w:val="20"/>
              </w:rPr>
            </w:pPr>
            <w:r>
              <w:rPr>
                <w:rFonts w:ascii="Times New Roman"/>
                <w:sz w:val="20"/>
              </w:rPr>
              <w:t>Borrowing of practice balls.</w:t>
            </w:r>
          </w:p>
        </w:tc>
        <w:tc>
          <w:tcPr>
            <w:tcW w:w="5673" w:type="dxa"/>
          </w:tcPr>
          <w:p w14:paraId="5FFBDDC0" w14:textId="216CE8B9" w:rsidR="001770B2" w:rsidRDefault="001770B2" w:rsidP="001770B2">
            <w:pPr>
              <w:pStyle w:val="TableParagraph"/>
              <w:ind w:left="0"/>
              <w:rPr>
                <w:rFonts w:ascii="Times New Roman"/>
                <w:sz w:val="20"/>
              </w:rPr>
            </w:pPr>
            <w:r>
              <w:rPr>
                <w:rFonts w:ascii="Times New Roman"/>
                <w:sz w:val="20"/>
              </w:rPr>
              <w:t>Always sanitized before and after sessions and players to only touch their own ball .</w:t>
            </w:r>
          </w:p>
        </w:tc>
      </w:tr>
      <w:tr w:rsidR="001770B2" w14:paraId="4F77DEC8" w14:textId="77777777" w:rsidTr="001770B2">
        <w:trPr>
          <w:trHeight w:val="270"/>
        </w:trPr>
        <w:tc>
          <w:tcPr>
            <w:tcW w:w="476" w:type="dxa"/>
          </w:tcPr>
          <w:p w14:paraId="5921B663" w14:textId="77777777" w:rsidR="001770B2" w:rsidRDefault="001770B2" w:rsidP="001770B2">
            <w:pPr>
              <w:pStyle w:val="TableParagraph"/>
              <w:ind w:left="0"/>
              <w:rPr>
                <w:rFonts w:ascii="Times New Roman"/>
                <w:sz w:val="20"/>
              </w:rPr>
            </w:pPr>
          </w:p>
        </w:tc>
        <w:tc>
          <w:tcPr>
            <w:tcW w:w="8453" w:type="dxa"/>
            <w:gridSpan w:val="2"/>
          </w:tcPr>
          <w:p w14:paraId="7D5EE2EE" w14:textId="6989C5EB" w:rsidR="001770B2" w:rsidRDefault="001770B2" w:rsidP="001770B2">
            <w:pPr>
              <w:pStyle w:val="TableParagraph"/>
              <w:ind w:left="0"/>
              <w:rPr>
                <w:rFonts w:ascii="Times New Roman"/>
                <w:sz w:val="20"/>
              </w:rPr>
            </w:pPr>
            <w:r>
              <w:rPr>
                <w:rFonts w:ascii="Times New Roman"/>
                <w:sz w:val="20"/>
              </w:rPr>
              <w:t>Advice to players regarding safe practice.</w:t>
            </w:r>
          </w:p>
        </w:tc>
        <w:tc>
          <w:tcPr>
            <w:tcW w:w="5673" w:type="dxa"/>
          </w:tcPr>
          <w:p w14:paraId="3C34C50A" w14:textId="6AE6A3FC" w:rsidR="001770B2" w:rsidRDefault="001770B2" w:rsidP="001770B2">
            <w:pPr>
              <w:pStyle w:val="TableParagraph"/>
              <w:ind w:left="0"/>
              <w:rPr>
                <w:rFonts w:ascii="Times New Roman"/>
                <w:sz w:val="20"/>
              </w:rPr>
            </w:pPr>
            <w:r>
              <w:rPr>
                <w:rFonts w:ascii="Times New Roman"/>
                <w:sz w:val="20"/>
              </w:rPr>
              <w:t>Statement on the website/social media/communication channels</w:t>
            </w:r>
          </w:p>
        </w:tc>
      </w:tr>
      <w:tr w:rsidR="001770B2" w14:paraId="25BA3914" w14:textId="77777777" w:rsidTr="001770B2">
        <w:trPr>
          <w:trHeight w:val="270"/>
        </w:trPr>
        <w:tc>
          <w:tcPr>
            <w:tcW w:w="476" w:type="dxa"/>
          </w:tcPr>
          <w:p w14:paraId="54B8E0DA" w14:textId="77777777" w:rsidR="001770B2" w:rsidRDefault="001770B2" w:rsidP="001770B2">
            <w:pPr>
              <w:pStyle w:val="TableParagraph"/>
              <w:ind w:left="0"/>
              <w:rPr>
                <w:rFonts w:ascii="Times New Roman"/>
                <w:sz w:val="20"/>
              </w:rPr>
            </w:pPr>
          </w:p>
        </w:tc>
        <w:tc>
          <w:tcPr>
            <w:tcW w:w="8453" w:type="dxa"/>
            <w:gridSpan w:val="2"/>
          </w:tcPr>
          <w:p w14:paraId="5396F8D1" w14:textId="3E41A078" w:rsidR="001770B2" w:rsidRDefault="001770B2" w:rsidP="001770B2">
            <w:pPr>
              <w:pStyle w:val="TableParagraph"/>
              <w:ind w:left="0"/>
              <w:rPr>
                <w:rFonts w:ascii="Times New Roman"/>
                <w:sz w:val="20"/>
              </w:rPr>
            </w:pPr>
            <w:r>
              <w:rPr>
                <w:rFonts w:ascii="Times New Roman"/>
                <w:sz w:val="20"/>
              </w:rPr>
              <w:t>Review of practices after every session (what went well, areas to improve)</w:t>
            </w:r>
          </w:p>
        </w:tc>
        <w:tc>
          <w:tcPr>
            <w:tcW w:w="5673" w:type="dxa"/>
          </w:tcPr>
          <w:p w14:paraId="61D439CC" w14:textId="1CD029E4" w:rsidR="001770B2" w:rsidRDefault="001770B2" w:rsidP="001770B2">
            <w:pPr>
              <w:pStyle w:val="TableParagraph"/>
              <w:ind w:left="0"/>
              <w:rPr>
                <w:rFonts w:ascii="Times New Roman"/>
                <w:sz w:val="20"/>
              </w:rPr>
            </w:pPr>
            <w:r>
              <w:rPr>
                <w:rFonts w:ascii="Times New Roman"/>
                <w:sz w:val="20"/>
              </w:rPr>
              <w:t>Each session will be reviewed by the person in charge and feedback from participants will be asked for.</w:t>
            </w:r>
          </w:p>
        </w:tc>
      </w:tr>
      <w:tr w:rsidR="001770B2" w14:paraId="098490ED" w14:textId="77777777" w:rsidTr="001770B2">
        <w:trPr>
          <w:trHeight w:val="270"/>
        </w:trPr>
        <w:tc>
          <w:tcPr>
            <w:tcW w:w="476" w:type="dxa"/>
          </w:tcPr>
          <w:p w14:paraId="2633152E" w14:textId="77777777" w:rsidR="001770B2" w:rsidRDefault="001770B2" w:rsidP="001770B2">
            <w:pPr>
              <w:pStyle w:val="TableParagraph"/>
              <w:ind w:left="0"/>
              <w:rPr>
                <w:rFonts w:ascii="Times New Roman"/>
                <w:sz w:val="20"/>
              </w:rPr>
            </w:pPr>
          </w:p>
        </w:tc>
        <w:tc>
          <w:tcPr>
            <w:tcW w:w="8453" w:type="dxa"/>
            <w:gridSpan w:val="2"/>
          </w:tcPr>
          <w:p w14:paraId="10C03F1C" w14:textId="2FDD6736" w:rsidR="001770B2" w:rsidRDefault="001770B2" w:rsidP="00A6069B">
            <w:pPr>
              <w:pStyle w:val="TableParagraph"/>
              <w:ind w:left="0"/>
              <w:rPr>
                <w:rFonts w:ascii="Times New Roman"/>
                <w:sz w:val="20"/>
              </w:rPr>
            </w:pPr>
            <w:r>
              <w:rPr>
                <w:rFonts w:ascii="Times New Roman"/>
                <w:sz w:val="20"/>
              </w:rPr>
              <w:t xml:space="preserve">Completed by: Mark Lavelle </w:t>
            </w:r>
            <w:r w:rsidR="00A6069B">
              <w:rPr>
                <w:rFonts w:ascii="Times New Roman"/>
                <w:sz w:val="20"/>
              </w:rPr>
              <w:t xml:space="preserve">                                              </w:t>
            </w:r>
            <w:r>
              <w:rPr>
                <w:rFonts w:ascii="Times New Roman"/>
                <w:sz w:val="20"/>
              </w:rPr>
              <w:t xml:space="preserve">Date: </w:t>
            </w:r>
            <w:r w:rsidR="00A6069B">
              <w:rPr>
                <w:rFonts w:ascii="Times New Roman"/>
                <w:sz w:val="20"/>
              </w:rPr>
              <w:t>28/3/2021</w:t>
            </w:r>
          </w:p>
        </w:tc>
        <w:tc>
          <w:tcPr>
            <w:tcW w:w="5673" w:type="dxa"/>
          </w:tcPr>
          <w:p w14:paraId="3A41CDE5" w14:textId="3298FDF4" w:rsidR="001770B2" w:rsidRDefault="00A6069B" w:rsidP="001770B2">
            <w:pPr>
              <w:pStyle w:val="TableParagraph"/>
              <w:ind w:left="0"/>
              <w:rPr>
                <w:rFonts w:ascii="Times New Roman"/>
                <w:sz w:val="20"/>
              </w:rPr>
            </w:pPr>
            <w:r>
              <w:rPr>
                <w:rFonts w:ascii="Times New Roman"/>
                <w:sz w:val="20"/>
              </w:rPr>
              <w:t>RA Review Date: 12</w:t>
            </w:r>
            <w:r w:rsidRPr="00A6069B">
              <w:rPr>
                <w:rFonts w:ascii="Times New Roman"/>
                <w:sz w:val="20"/>
                <w:vertAlign w:val="superscript"/>
              </w:rPr>
              <w:t>th</w:t>
            </w:r>
            <w:r>
              <w:rPr>
                <w:rFonts w:ascii="Times New Roman"/>
                <w:sz w:val="20"/>
              </w:rPr>
              <w:t xml:space="preserve"> April 2021 (subject to govt roadmap)</w:t>
            </w:r>
          </w:p>
        </w:tc>
      </w:tr>
    </w:tbl>
    <w:p w14:paraId="5812D2C1" w14:textId="77777777" w:rsidR="005221B0" w:rsidRDefault="005221B0" w:rsidP="00697423">
      <w:bookmarkStart w:id="0" w:name="_GoBack"/>
      <w:bookmarkEnd w:id="0"/>
    </w:p>
    <w:sectPr w:rsidR="005221B0">
      <w:pgSz w:w="16840" w:h="11910" w:orient="landscape"/>
      <w:pgMar w:top="1240" w:right="680" w:bottom="1120" w:left="1340" w:header="13" w:footer="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A2289" w14:textId="77777777" w:rsidR="00633E8E" w:rsidRDefault="00633E8E">
      <w:r>
        <w:separator/>
      </w:r>
    </w:p>
  </w:endnote>
  <w:endnote w:type="continuationSeparator" w:id="0">
    <w:p w14:paraId="459F10D9" w14:textId="77777777" w:rsidR="00633E8E" w:rsidRDefault="0063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4370D" w14:textId="69C147E7" w:rsidR="00032617" w:rsidRDefault="00697423">
    <w:pPr>
      <w:pStyle w:val="BodyText"/>
      <w:spacing w:line="14" w:lineRule="auto"/>
      <w:ind w:left="0"/>
      <w:rPr>
        <w:sz w:val="20"/>
      </w:rPr>
    </w:pPr>
    <w:r>
      <w:rPr>
        <w:noProof/>
        <w:lang w:bidi="ar-SA"/>
      </w:rPr>
      <mc:AlternateContent>
        <mc:Choice Requires="wps">
          <w:drawing>
            <wp:anchor distT="0" distB="0" distL="114300" distR="114300" simplePos="0" relativeHeight="249325568" behindDoc="1" locked="0" layoutInCell="1" allowOverlap="1" wp14:anchorId="7877C814" wp14:editId="56006F79">
              <wp:simplePos x="0" y="0"/>
              <wp:positionH relativeFrom="page">
                <wp:posOffset>5236845</wp:posOffset>
              </wp:positionH>
              <wp:positionV relativeFrom="page">
                <wp:posOffset>6785610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97BC" w14:textId="77777777" w:rsidR="00032617" w:rsidRDefault="005221B0">
                          <w:pPr>
                            <w:pStyle w:val="BodyText"/>
                            <w:spacing w:line="245" w:lineRule="exact"/>
                            <w:ind w:left="60"/>
                          </w:pPr>
                          <w:r>
                            <w:fldChar w:fldCharType="begin"/>
                          </w:r>
                          <w:r>
                            <w:instrText xml:space="preserve"> PAGE </w:instrText>
                          </w:r>
                          <w:r>
                            <w:fldChar w:fldCharType="separate"/>
                          </w:r>
                          <w:r w:rsidR="00697423">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7C814" id="_x0000_t202" coordsize="21600,21600" o:spt="202" path="m,l,21600r21600,l21600,xe">
              <v:stroke joinstyle="miter"/>
              <v:path gradientshapeok="t" o:connecttype="rect"/>
            </v:shapetype>
            <v:shape id="Text Box 1" o:spid="_x0000_s1026" type="#_x0000_t202" style="position:absolute;margin-left:412.35pt;margin-top:534.3pt;width:17.3pt;height:13.05pt;z-index:-25399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" filled="f" stroked="f">
              <v:textbox inset="0,0,0,0">
                <w:txbxContent>
                  <w:p w14:paraId="264397BC" w14:textId="77777777" w:rsidR="00032617" w:rsidRDefault="005221B0">
                    <w:pPr>
                      <w:pStyle w:val="BodyText"/>
                      <w:spacing w:line="245" w:lineRule="exact"/>
                      <w:ind w:left="60"/>
                    </w:pPr>
                    <w:r>
                      <w:fldChar w:fldCharType="begin"/>
                    </w:r>
                    <w:r>
                      <w:instrText xml:space="preserve"> PAGE </w:instrText>
                    </w:r>
                    <w:r>
                      <w:fldChar w:fldCharType="separate"/>
                    </w:r>
                    <w:r w:rsidR="00697423">
                      <w:rPr>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1E2C4" w14:textId="77777777" w:rsidR="00633E8E" w:rsidRDefault="00633E8E">
      <w:r>
        <w:separator/>
      </w:r>
    </w:p>
  </w:footnote>
  <w:footnote w:type="continuationSeparator" w:id="0">
    <w:p w14:paraId="204067AB" w14:textId="77777777" w:rsidR="00633E8E" w:rsidRDefault="0063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E2A1" w14:textId="1117AC7A" w:rsidR="00032617" w:rsidRDefault="00697423">
    <w:pPr>
      <w:pStyle w:val="BodyText"/>
      <w:spacing w:line="14" w:lineRule="auto"/>
      <w:ind w:left="0"/>
      <w:rPr>
        <w:sz w:val="20"/>
      </w:rPr>
    </w:pPr>
    <w:r>
      <w:rPr>
        <w:noProof/>
        <w:lang w:bidi="ar-SA"/>
      </w:rPr>
      <mc:AlternateContent>
        <mc:Choice Requires="wpg">
          <w:drawing>
            <wp:anchor distT="0" distB="0" distL="114300" distR="114300" simplePos="0" relativeHeight="249323520" behindDoc="1" locked="0" layoutInCell="1" allowOverlap="1" wp14:anchorId="72DAE61A" wp14:editId="3B8C514C">
              <wp:simplePos x="0" y="0"/>
              <wp:positionH relativeFrom="page">
                <wp:posOffset>0</wp:posOffset>
              </wp:positionH>
              <wp:positionV relativeFrom="page">
                <wp:posOffset>8255</wp:posOffset>
              </wp:positionV>
              <wp:extent cx="10692130" cy="2362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236220"/>
                        <a:chOff x="0" y="13"/>
                        <a:chExt cx="16838" cy="372"/>
                      </a:xfrm>
                    </wpg:grpSpPr>
                    <wps:wsp>
                      <wps:cNvPr id="3" name="Rectangle 4"/>
                      <wps:cNvSpPr>
                        <a:spLocks noChangeArrowheads="1"/>
                      </wps:cNvSpPr>
                      <wps:spPr bwMode="auto">
                        <a:xfrm>
                          <a:off x="8" y="12"/>
                          <a:ext cx="16830" cy="180"/>
                        </a:xfrm>
                        <a:prstGeom prst="rect">
                          <a:avLst/>
                        </a:prstGeom>
                        <a:solidFill>
                          <a:srgbClr val="30B9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0" y="189"/>
                          <a:ext cx="5040" cy="195"/>
                        </a:xfrm>
                        <a:prstGeom prst="rect">
                          <a:avLst/>
                        </a:prstGeom>
                        <a:solidFill>
                          <a:srgbClr val="288B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91BC7" id="Group 2" o:spid="_x0000_s1026" style="position:absolute;margin-left:0;margin-top:.65pt;width:841.9pt;height:18.6pt;z-index:-253992960;mso-position-horizontal-relative:page;mso-position-vertical-relative:page" coordorigin=",13" coordsize="1683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">
              <v:rect id="Rectangle 4" o:spid="_x0000_s1027" style="position:absolute;left:8;top:12;width:1683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qktcEA&#10;AADaAAAADwAAAGRycy9kb3ducmV2LnhtbESPT4vCMBTE7wt+h/AEb2uqgivVKCIooqf1D16fzbMt&#10;Ni81iVq//UYQ9jjMzG+YyawxlXiQ86VlBb1uAoI4s7rkXMFhv/wegfABWWNlmRS8yMNs2vqaYKrt&#10;k3/psQu5iBD2KSooQqhTKX1WkEHftTVx9C7WGQxRulxqh88IN5XsJ8lQGiw5LhRY06Kg7Lq7GwXG&#10;vE7962YV3C378cdmfs7xvlWq027mYxCBmvAf/rTXWsEA3lfiDZ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apLXBAAAA2gAAAA8AAAAAAAAAAAAAAAAAmAIAAGRycy9kb3du&#10;cmV2LnhtbFBLBQYAAAAABAAEAPUAAACGAwAAAAA=&#10;" fillcolor="#30b9bc" stroked="f"/>
              <v:rect id="Rectangle 3" o:spid="_x0000_s1028" style="position:absolute;top:189;width:5040;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0qpsIA&#10;AADaAAAADwAAAGRycy9kb3ducmV2LnhtbESPQYvCMBSE7wv+h/AEb2u6KlvpGkUEtRcPq/6AR/O2&#10;7dq81Cba6q83guBxmJlvmNmiM5W4UuNKywq+hhEI4szqknMFx8P6cwrCeWSNlWVScCMHi3nvY4aJ&#10;ti3/0nXvcxEg7BJUUHhfJ1K6rCCDbmhr4uD92cagD7LJpW6wDXBTyVEUfUuDJYeFAmtaFZSd9hej&#10;YLmJ43G67ez/+HQ/7MrUtOeVUWrQ75Y/IDx1/h1+tVOtYAL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SqmwgAAANoAAAAPAAAAAAAAAAAAAAAAAJgCAABkcnMvZG93&#10;bnJldi54bWxQSwUGAAAAAAQABAD1AAAAhwMAAAAA&#10;" fillcolor="#288b85" stroked="f"/>
              <w10:wrap anchorx="page" anchory="page"/>
            </v:group>
          </w:pict>
        </mc:Fallback>
      </mc:AlternateContent>
    </w:r>
    <w:r w:rsidR="005221B0">
      <w:rPr>
        <w:noProof/>
        <w:lang w:bidi="ar-SA"/>
      </w:rPr>
      <w:drawing>
        <wp:anchor distT="0" distB="0" distL="0" distR="0" simplePos="0" relativeHeight="249324544" behindDoc="1" locked="0" layoutInCell="1" allowOverlap="1" wp14:anchorId="52BA73A6" wp14:editId="55F3790D">
          <wp:simplePos x="0" y="0"/>
          <wp:positionH relativeFrom="page">
            <wp:posOffset>354329</wp:posOffset>
          </wp:positionH>
          <wp:positionV relativeFrom="page">
            <wp:posOffset>352755</wp:posOffset>
          </wp:positionV>
          <wp:extent cx="184785" cy="437946"/>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 cstate="print"/>
                  <a:stretch>
                    <a:fillRect/>
                  </a:stretch>
                </pic:blipFill>
                <pic:spPr>
                  <a:xfrm>
                    <a:off x="0" y="0"/>
                    <a:ext cx="184785" cy="43794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39B"/>
    <w:multiLevelType w:val="hybridMultilevel"/>
    <w:tmpl w:val="9950F9B8"/>
    <w:lvl w:ilvl="0" w:tplc="908AAAFA">
      <w:start w:val="1"/>
      <w:numFmt w:val="decimal"/>
      <w:lvlText w:val="%1."/>
      <w:lvlJc w:val="left"/>
      <w:pPr>
        <w:ind w:left="1793" w:hanging="360"/>
        <w:jc w:val="left"/>
      </w:pPr>
      <w:rPr>
        <w:rFonts w:ascii="Calibri" w:eastAsia="Calibri" w:hAnsi="Calibri" w:cs="Calibri" w:hint="default"/>
        <w:w w:val="100"/>
        <w:sz w:val="22"/>
        <w:szCs w:val="22"/>
        <w:lang w:val="en-GB" w:eastAsia="en-GB" w:bidi="en-GB"/>
      </w:rPr>
    </w:lvl>
    <w:lvl w:ilvl="1" w:tplc="A61C26EE">
      <w:numFmt w:val="bullet"/>
      <w:lvlText w:val="•"/>
      <w:lvlJc w:val="left"/>
      <w:pPr>
        <w:ind w:left="2736" w:hanging="360"/>
      </w:pPr>
      <w:rPr>
        <w:rFonts w:hint="default"/>
        <w:lang w:val="en-GB" w:eastAsia="en-GB" w:bidi="en-GB"/>
      </w:rPr>
    </w:lvl>
    <w:lvl w:ilvl="2" w:tplc="E9D420C8">
      <w:numFmt w:val="bullet"/>
      <w:lvlText w:val="•"/>
      <w:lvlJc w:val="left"/>
      <w:pPr>
        <w:ind w:left="3673" w:hanging="360"/>
      </w:pPr>
      <w:rPr>
        <w:rFonts w:hint="default"/>
        <w:lang w:val="en-GB" w:eastAsia="en-GB" w:bidi="en-GB"/>
      </w:rPr>
    </w:lvl>
    <w:lvl w:ilvl="3" w:tplc="DD8E55A2">
      <w:numFmt w:val="bullet"/>
      <w:lvlText w:val="•"/>
      <w:lvlJc w:val="left"/>
      <w:pPr>
        <w:ind w:left="4609" w:hanging="360"/>
      </w:pPr>
      <w:rPr>
        <w:rFonts w:hint="default"/>
        <w:lang w:val="en-GB" w:eastAsia="en-GB" w:bidi="en-GB"/>
      </w:rPr>
    </w:lvl>
    <w:lvl w:ilvl="4" w:tplc="A016D8E4">
      <w:numFmt w:val="bullet"/>
      <w:lvlText w:val="•"/>
      <w:lvlJc w:val="left"/>
      <w:pPr>
        <w:ind w:left="5546" w:hanging="360"/>
      </w:pPr>
      <w:rPr>
        <w:rFonts w:hint="default"/>
        <w:lang w:val="en-GB" w:eastAsia="en-GB" w:bidi="en-GB"/>
      </w:rPr>
    </w:lvl>
    <w:lvl w:ilvl="5" w:tplc="654C9384">
      <w:numFmt w:val="bullet"/>
      <w:lvlText w:val="•"/>
      <w:lvlJc w:val="left"/>
      <w:pPr>
        <w:ind w:left="6483" w:hanging="360"/>
      </w:pPr>
      <w:rPr>
        <w:rFonts w:hint="default"/>
        <w:lang w:val="en-GB" w:eastAsia="en-GB" w:bidi="en-GB"/>
      </w:rPr>
    </w:lvl>
    <w:lvl w:ilvl="6" w:tplc="9FEEEF5A">
      <w:numFmt w:val="bullet"/>
      <w:lvlText w:val="•"/>
      <w:lvlJc w:val="left"/>
      <w:pPr>
        <w:ind w:left="7419" w:hanging="360"/>
      </w:pPr>
      <w:rPr>
        <w:rFonts w:hint="default"/>
        <w:lang w:val="en-GB" w:eastAsia="en-GB" w:bidi="en-GB"/>
      </w:rPr>
    </w:lvl>
    <w:lvl w:ilvl="7" w:tplc="06D80230">
      <w:numFmt w:val="bullet"/>
      <w:lvlText w:val="•"/>
      <w:lvlJc w:val="left"/>
      <w:pPr>
        <w:ind w:left="8356" w:hanging="360"/>
      </w:pPr>
      <w:rPr>
        <w:rFonts w:hint="default"/>
        <w:lang w:val="en-GB" w:eastAsia="en-GB" w:bidi="en-GB"/>
      </w:rPr>
    </w:lvl>
    <w:lvl w:ilvl="8" w:tplc="60308E64">
      <w:numFmt w:val="bullet"/>
      <w:lvlText w:val="•"/>
      <w:lvlJc w:val="left"/>
      <w:pPr>
        <w:ind w:left="9293" w:hanging="360"/>
      </w:pPr>
      <w:rPr>
        <w:rFonts w:hint="default"/>
        <w:lang w:val="en-GB" w:eastAsia="en-GB" w:bidi="en-GB"/>
      </w:rPr>
    </w:lvl>
  </w:abstractNum>
  <w:abstractNum w:abstractNumId="1" w15:restartNumberingAfterBreak="0">
    <w:nsid w:val="150A664F"/>
    <w:multiLevelType w:val="hybridMultilevel"/>
    <w:tmpl w:val="6890D0D0"/>
    <w:lvl w:ilvl="0" w:tplc="79C2A91C">
      <w:start w:val="1"/>
      <w:numFmt w:val="decimal"/>
      <w:lvlText w:val="%1."/>
      <w:lvlJc w:val="left"/>
      <w:pPr>
        <w:ind w:left="1793" w:hanging="360"/>
        <w:jc w:val="left"/>
      </w:pPr>
      <w:rPr>
        <w:rFonts w:hint="default"/>
        <w:w w:val="100"/>
        <w:lang w:val="en-GB" w:eastAsia="en-GB" w:bidi="en-GB"/>
      </w:rPr>
    </w:lvl>
    <w:lvl w:ilvl="1" w:tplc="0EE6F670">
      <w:numFmt w:val="bullet"/>
      <w:lvlText w:val="•"/>
      <w:lvlJc w:val="left"/>
      <w:pPr>
        <w:ind w:left="2736" w:hanging="360"/>
      </w:pPr>
      <w:rPr>
        <w:rFonts w:hint="default"/>
        <w:lang w:val="en-GB" w:eastAsia="en-GB" w:bidi="en-GB"/>
      </w:rPr>
    </w:lvl>
    <w:lvl w:ilvl="2" w:tplc="C51A0670">
      <w:numFmt w:val="bullet"/>
      <w:lvlText w:val="•"/>
      <w:lvlJc w:val="left"/>
      <w:pPr>
        <w:ind w:left="3673" w:hanging="360"/>
      </w:pPr>
      <w:rPr>
        <w:rFonts w:hint="default"/>
        <w:lang w:val="en-GB" w:eastAsia="en-GB" w:bidi="en-GB"/>
      </w:rPr>
    </w:lvl>
    <w:lvl w:ilvl="3" w:tplc="3494789E">
      <w:numFmt w:val="bullet"/>
      <w:lvlText w:val="•"/>
      <w:lvlJc w:val="left"/>
      <w:pPr>
        <w:ind w:left="4609" w:hanging="360"/>
      </w:pPr>
      <w:rPr>
        <w:rFonts w:hint="default"/>
        <w:lang w:val="en-GB" w:eastAsia="en-GB" w:bidi="en-GB"/>
      </w:rPr>
    </w:lvl>
    <w:lvl w:ilvl="4" w:tplc="BAB2DA0C">
      <w:numFmt w:val="bullet"/>
      <w:lvlText w:val="•"/>
      <w:lvlJc w:val="left"/>
      <w:pPr>
        <w:ind w:left="5546" w:hanging="360"/>
      </w:pPr>
      <w:rPr>
        <w:rFonts w:hint="default"/>
        <w:lang w:val="en-GB" w:eastAsia="en-GB" w:bidi="en-GB"/>
      </w:rPr>
    </w:lvl>
    <w:lvl w:ilvl="5" w:tplc="94FE44E8">
      <w:numFmt w:val="bullet"/>
      <w:lvlText w:val="•"/>
      <w:lvlJc w:val="left"/>
      <w:pPr>
        <w:ind w:left="6483" w:hanging="360"/>
      </w:pPr>
      <w:rPr>
        <w:rFonts w:hint="default"/>
        <w:lang w:val="en-GB" w:eastAsia="en-GB" w:bidi="en-GB"/>
      </w:rPr>
    </w:lvl>
    <w:lvl w:ilvl="6" w:tplc="067ABD9E">
      <w:numFmt w:val="bullet"/>
      <w:lvlText w:val="•"/>
      <w:lvlJc w:val="left"/>
      <w:pPr>
        <w:ind w:left="7419" w:hanging="360"/>
      </w:pPr>
      <w:rPr>
        <w:rFonts w:hint="default"/>
        <w:lang w:val="en-GB" w:eastAsia="en-GB" w:bidi="en-GB"/>
      </w:rPr>
    </w:lvl>
    <w:lvl w:ilvl="7" w:tplc="EE860CE4">
      <w:numFmt w:val="bullet"/>
      <w:lvlText w:val="•"/>
      <w:lvlJc w:val="left"/>
      <w:pPr>
        <w:ind w:left="8356" w:hanging="360"/>
      </w:pPr>
      <w:rPr>
        <w:rFonts w:hint="default"/>
        <w:lang w:val="en-GB" w:eastAsia="en-GB" w:bidi="en-GB"/>
      </w:rPr>
    </w:lvl>
    <w:lvl w:ilvl="8" w:tplc="C0F073A2">
      <w:numFmt w:val="bullet"/>
      <w:lvlText w:val="•"/>
      <w:lvlJc w:val="left"/>
      <w:pPr>
        <w:ind w:left="9293" w:hanging="360"/>
      </w:pPr>
      <w:rPr>
        <w:rFonts w:hint="default"/>
        <w:lang w:val="en-GB" w:eastAsia="en-GB" w:bidi="en-GB"/>
      </w:rPr>
    </w:lvl>
  </w:abstractNum>
  <w:abstractNum w:abstractNumId="2" w15:restartNumberingAfterBreak="0">
    <w:nsid w:val="17B657A5"/>
    <w:multiLevelType w:val="hybridMultilevel"/>
    <w:tmpl w:val="2034C8A8"/>
    <w:lvl w:ilvl="0" w:tplc="8ACACC80">
      <w:numFmt w:val="bullet"/>
      <w:lvlText w:val=""/>
      <w:lvlJc w:val="left"/>
      <w:pPr>
        <w:ind w:left="2513" w:hanging="360"/>
      </w:pPr>
      <w:rPr>
        <w:rFonts w:ascii="Symbol" w:eastAsia="Symbol" w:hAnsi="Symbol" w:cs="Symbol" w:hint="default"/>
        <w:w w:val="100"/>
        <w:sz w:val="22"/>
        <w:szCs w:val="22"/>
        <w:lang w:val="en-GB" w:eastAsia="en-GB" w:bidi="en-GB"/>
      </w:rPr>
    </w:lvl>
    <w:lvl w:ilvl="1" w:tplc="DA1A9ED6">
      <w:numFmt w:val="bullet"/>
      <w:lvlText w:val="•"/>
      <w:lvlJc w:val="left"/>
      <w:pPr>
        <w:ind w:left="3384" w:hanging="360"/>
      </w:pPr>
      <w:rPr>
        <w:rFonts w:hint="default"/>
        <w:lang w:val="en-GB" w:eastAsia="en-GB" w:bidi="en-GB"/>
      </w:rPr>
    </w:lvl>
    <w:lvl w:ilvl="2" w:tplc="F36877EA">
      <w:numFmt w:val="bullet"/>
      <w:lvlText w:val="•"/>
      <w:lvlJc w:val="left"/>
      <w:pPr>
        <w:ind w:left="4249" w:hanging="360"/>
      </w:pPr>
      <w:rPr>
        <w:rFonts w:hint="default"/>
        <w:lang w:val="en-GB" w:eastAsia="en-GB" w:bidi="en-GB"/>
      </w:rPr>
    </w:lvl>
    <w:lvl w:ilvl="3" w:tplc="C19CFF8E">
      <w:numFmt w:val="bullet"/>
      <w:lvlText w:val="•"/>
      <w:lvlJc w:val="left"/>
      <w:pPr>
        <w:ind w:left="5113" w:hanging="360"/>
      </w:pPr>
      <w:rPr>
        <w:rFonts w:hint="default"/>
        <w:lang w:val="en-GB" w:eastAsia="en-GB" w:bidi="en-GB"/>
      </w:rPr>
    </w:lvl>
    <w:lvl w:ilvl="4" w:tplc="952652D0">
      <w:numFmt w:val="bullet"/>
      <w:lvlText w:val="•"/>
      <w:lvlJc w:val="left"/>
      <w:pPr>
        <w:ind w:left="5978" w:hanging="360"/>
      </w:pPr>
      <w:rPr>
        <w:rFonts w:hint="default"/>
        <w:lang w:val="en-GB" w:eastAsia="en-GB" w:bidi="en-GB"/>
      </w:rPr>
    </w:lvl>
    <w:lvl w:ilvl="5" w:tplc="6824B68A">
      <w:numFmt w:val="bullet"/>
      <w:lvlText w:val="•"/>
      <w:lvlJc w:val="left"/>
      <w:pPr>
        <w:ind w:left="6843" w:hanging="360"/>
      </w:pPr>
      <w:rPr>
        <w:rFonts w:hint="default"/>
        <w:lang w:val="en-GB" w:eastAsia="en-GB" w:bidi="en-GB"/>
      </w:rPr>
    </w:lvl>
    <w:lvl w:ilvl="6" w:tplc="5CFA4EBC">
      <w:numFmt w:val="bullet"/>
      <w:lvlText w:val="•"/>
      <w:lvlJc w:val="left"/>
      <w:pPr>
        <w:ind w:left="7707" w:hanging="360"/>
      </w:pPr>
      <w:rPr>
        <w:rFonts w:hint="default"/>
        <w:lang w:val="en-GB" w:eastAsia="en-GB" w:bidi="en-GB"/>
      </w:rPr>
    </w:lvl>
    <w:lvl w:ilvl="7" w:tplc="0C265CB0">
      <w:numFmt w:val="bullet"/>
      <w:lvlText w:val="•"/>
      <w:lvlJc w:val="left"/>
      <w:pPr>
        <w:ind w:left="8572" w:hanging="360"/>
      </w:pPr>
      <w:rPr>
        <w:rFonts w:hint="default"/>
        <w:lang w:val="en-GB" w:eastAsia="en-GB" w:bidi="en-GB"/>
      </w:rPr>
    </w:lvl>
    <w:lvl w:ilvl="8" w:tplc="62BE75A4">
      <w:numFmt w:val="bullet"/>
      <w:lvlText w:val="•"/>
      <w:lvlJc w:val="left"/>
      <w:pPr>
        <w:ind w:left="9437" w:hanging="360"/>
      </w:pPr>
      <w:rPr>
        <w:rFonts w:hint="default"/>
        <w:lang w:val="en-GB" w:eastAsia="en-GB" w:bidi="en-GB"/>
      </w:rPr>
    </w:lvl>
  </w:abstractNum>
  <w:abstractNum w:abstractNumId="3" w15:restartNumberingAfterBreak="0">
    <w:nsid w:val="187E4F0D"/>
    <w:multiLevelType w:val="hybridMultilevel"/>
    <w:tmpl w:val="B9F222FA"/>
    <w:lvl w:ilvl="0" w:tplc="13E477B0">
      <w:start w:val="1"/>
      <w:numFmt w:val="decimal"/>
      <w:lvlText w:val="%1."/>
      <w:lvlJc w:val="left"/>
      <w:pPr>
        <w:ind w:left="1781" w:hanging="425"/>
        <w:jc w:val="left"/>
      </w:pPr>
      <w:rPr>
        <w:rFonts w:ascii="Calibri" w:eastAsia="Calibri" w:hAnsi="Calibri" w:cs="Calibri" w:hint="default"/>
        <w:w w:val="100"/>
        <w:sz w:val="22"/>
        <w:szCs w:val="22"/>
        <w:lang w:val="en-GB" w:eastAsia="en-GB" w:bidi="en-GB"/>
      </w:rPr>
    </w:lvl>
    <w:lvl w:ilvl="1" w:tplc="31CCB5F4">
      <w:numFmt w:val="bullet"/>
      <w:lvlText w:val="•"/>
      <w:lvlJc w:val="left"/>
      <w:pPr>
        <w:ind w:left="2718" w:hanging="425"/>
      </w:pPr>
      <w:rPr>
        <w:rFonts w:hint="default"/>
        <w:lang w:val="en-GB" w:eastAsia="en-GB" w:bidi="en-GB"/>
      </w:rPr>
    </w:lvl>
    <w:lvl w:ilvl="2" w:tplc="D83CF160">
      <w:numFmt w:val="bullet"/>
      <w:lvlText w:val="•"/>
      <w:lvlJc w:val="left"/>
      <w:pPr>
        <w:ind w:left="3657" w:hanging="425"/>
      </w:pPr>
      <w:rPr>
        <w:rFonts w:hint="default"/>
        <w:lang w:val="en-GB" w:eastAsia="en-GB" w:bidi="en-GB"/>
      </w:rPr>
    </w:lvl>
    <w:lvl w:ilvl="3" w:tplc="98AC94FC">
      <w:numFmt w:val="bullet"/>
      <w:lvlText w:val="•"/>
      <w:lvlJc w:val="left"/>
      <w:pPr>
        <w:ind w:left="4595" w:hanging="425"/>
      </w:pPr>
      <w:rPr>
        <w:rFonts w:hint="default"/>
        <w:lang w:val="en-GB" w:eastAsia="en-GB" w:bidi="en-GB"/>
      </w:rPr>
    </w:lvl>
    <w:lvl w:ilvl="4" w:tplc="129ADF36">
      <w:numFmt w:val="bullet"/>
      <w:lvlText w:val="•"/>
      <w:lvlJc w:val="left"/>
      <w:pPr>
        <w:ind w:left="5534" w:hanging="425"/>
      </w:pPr>
      <w:rPr>
        <w:rFonts w:hint="default"/>
        <w:lang w:val="en-GB" w:eastAsia="en-GB" w:bidi="en-GB"/>
      </w:rPr>
    </w:lvl>
    <w:lvl w:ilvl="5" w:tplc="9E7A178A">
      <w:numFmt w:val="bullet"/>
      <w:lvlText w:val="•"/>
      <w:lvlJc w:val="left"/>
      <w:pPr>
        <w:ind w:left="6473" w:hanging="425"/>
      </w:pPr>
      <w:rPr>
        <w:rFonts w:hint="default"/>
        <w:lang w:val="en-GB" w:eastAsia="en-GB" w:bidi="en-GB"/>
      </w:rPr>
    </w:lvl>
    <w:lvl w:ilvl="6" w:tplc="6618071E">
      <w:numFmt w:val="bullet"/>
      <w:lvlText w:val="•"/>
      <w:lvlJc w:val="left"/>
      <w:pPr>
        <w:ind w:left="7411" w:hanging="425"/>
      </w:pPr>
      <w:rPr>
        <w:rFonts w:hint="default"/>
        <w:lang w:val="en-GB" w:eastAsia="en-GB" w:bidi="en-GB"/>
      </w:rPr>
    </w:lvl>
    <w:lvl w:ilvl="7" w:tplc="4E3EFD44">
      <w:numFmt w:val="bullet"/>
      <w:lvlText w:val="•"/>
      <w:lvlJc w:val="left"/>
      <w:pPr>
        <w:ind w:left="8350" w:hanging="425"/>
      </w:pPr>
      <w:rPr>
        <w:rFonts w:hint="default"/>
        <w:lang w:val="en-GB" w:eastAsia="en-GB" w:bidi="en-GB"/>
      </w:rPr>
    </w:lvl>
    <w:lvl w:ilvl="8" w:tplc="CCC6734E">
      <w:numFmt w:val="bullet"/>
      <w:lvlText w:val="•"/>
      <w:lvlJc w:val="left"/>
      <w:pPr>
        <w:ind w:left="9289" w:hanging="425"/>
      </w:pPr>
      <w:rPr>
        <w:rFonts w:hint="default"/>
        <w:lang w:val="en-GB" w:eastAsia="en-GB" w:bidi="en-GB"/>
      </w:rPr>
    </w:lvl>
  </w:abstractNum>
  <w:abstractNum w:abstractNumId="4" w15:restartNumberingAfterBreak="0">
    <w:nsid w:val="19700A73"/>
    <w:multiLevelType w:val="hybridMultilevel"/>
    <w:tmpl w:val="09FC8D7E"/>
    <w:lvl w:ilvl="0" w:tplc="914C839C">
      <w:start w:val="1"/>
      <w:numFmt w:val="decimal"/>
      <w:lvlText w:val="%1)"/>
      <w:lvlJc w:val="left"/>
      <w:pPr>
        <w:ind w:left="1793" w:hanging="360"/>
        <w:jc w:val="left"/>
      </w:pPr>
      <w:rPr>
        <w:rFonts w:ascii="Calibri" w:eastAsia="Calibri" w:hAnsi="Calibri" w:cs="Calibri" w:hint="default"/>
        <w:w w:val="100"/>
        <w:sz w:val="22"/>
        <w:szCs w:val="22"/>
        <w:lang w:val="en-GB" w:eastAsia="en-GB" w:bidi="en-GB"/>
      </w:rPr>
    </w:lvl>
    <w:lvl w:ilvl="1" w:tplc="88B85BCA">
      <w:numFmt w:val="bullet"/>
      <w:lvlText w:val="•"/>
      <w:lvlJc w:val="left"/>
      <w:pPr>
        <w:ind w:left="2736" w:hanging="360"/>
      </w:pPr>
      <w:rPr>
        <w:rFonts w:hint="default"/>
        <w:lang w:val="en-GB" w:eastAsia="en-GB" w:bidi="en-GB"/>
      </w:rPr>
    </w:lvl>
    <w:lvl w:ilvl="2" w:tplc="B78E4E46">
      <w:numFmt w:val="bullet"/>
      <w:lvlText w:val="•"/>
      <w:lvlJc w:val="left"/>
      <w:pPr>
        <w:ind w:left="3673" w:hanging="360"/>
      </w:pPr>
      <w:rPr>
        <w:rFonts w:hint="default"/>
        <w:lang w:val="en-GB" w:eastAsia="en-GB" w:bidi="en-GB"/>
      </w:rPr>
    </w:lvl>
    <w:lvl w:ilvl="3" w:tplc="29CCBF1A">
      <w:numFmt w:val="bullet"/>
      <w:lvlText w:val="•"/>
      <w:lvlJc w:val="left"/>
      <w:pPr>
        <w:ind w:left="4609" w:hanging="360"/>
      </w:pPr>
      <w:rPr>
        <w:rFonts w:hint="default"/>
        <w:lang w:val="en-GB" w:eastAsia="en-GB" w:bidi="en-GB"/>
      </w:rPr>
    </w:lvl>
    <w:lvl w:ilvl="4" w:tplc="F9421158">
      <w:numFmt w:val="bullet"/>
      <w:lvlText w:val="•"/>
      <w:lvlJc w:val="left"/>
      <w:pPr>
        <w:ind w:left="5546" w:hanging="360"/>
      </w:pPr>
      <w:rPr>
        <w:rFonts w:hint="default"/>
        <w:lang w:val="en-GB" w:eastAsia="en-GB" w:bidi="en-GB"/>
      </w:rPr>
    </w:lvl>
    <w:lvl w:ilvl="5" w:tplc="DDC802C0">
      <w:numFmt w:val="bullet"/>
      <w:lvlText w:val="•"/>
      <w:lvlJc w:val="left"/>
      <w:pPr>
        <w:ind w:left="6483" w:hanging="360"/>
      </w:pPr>
      <w:rPr>
        <w:rFonts w:hint="default"/>
        <w:lang w:val="en-GB" w:eastAsia="en-GB" w:bidi="en-GB"/>
      </w:rPr>
    </w:lvl>
    <w:lvl w:ilvl="6" w:tplc="F2AC680A">
      <w:numFmt w:val="bullet"/>
      <w:lvlText w:val="•"/>
      <w:lvlJc w:val="left"/>
      <w:pPr>
        <w:ind w:left="7419" w:hanging="360"/>
      </w:pPr>
      <w:rPr>
        <w:rFonts w:hint="default"/>
        <w:lang w:val="en-GB" w:eastAsia="en-GB" w:bidi="en-GB"/>
      </w:rPr>
    </w:lvl>
    <w:lvl w:ilvl="7" w:tplc="E38AE182">
      <w:numFmt w:val="bullet"/>
      <w:lvlText w:val="•"/>
      <w:lvlJc w:val="left"/>
      <w:pPr>
        <w:ind w:left="8356" w:hanging="360"/>
      </w:pPr>
      <w:rPr>
        <w:rFonts w:hint="default"/>
        <w:lang w:val="en-GB" w:eastAsia="en-GB" w:bidi="en-GB"/>
      </w:rPr>
    </w:lvl>
    <w:lvl w:ilvl="8" w:tplc="C6568054">
      <w:numFmt w:val="bullet"/>
      <w:lvlText w:val="•"/>
      <w:lvlJc w:val="left"/>
      <w:pPr>
        <w:ind w:left="9293" w:hanging="360"/>
      </w:pPr>
      <w:rPr>
        <w:rFonts w:hint="default"/>
        <w:lang w:val="en-GB" w:eastAsia="en-GB" w:bidi="en-GB"/>
      </w:rPr>
    </w:lvl>
  </w:abstractNum>
  <w:abstractNum w:abstractNumId="5" w15:restartNumberingAfterBreak="0">
    <w:nsid w:val="1A304763"/>
    <w:multiLevelType w:val="hybridMultilevel"/>
    <w:tmpl w:val="A82C2984"/>
    <w:lvl w:ilvl="0" w:tplc="1524726C">
      <w:numFmt w:val="bullet"/>
      <w:lvlText w:val=""/>
      <w:lvlJc w:val="left"/>
      <w:pPr>
        <w:ind w:left="827" w:hanging="360"/>
      </w:pPr>
      <w:rPr>
        <w:rFonts w:ascii="Symbol" w:eastAsia="Symbol" w:hAnsi="Symbol" w:cs="Symbol" w:hint="default"/>
        <w:w w:val="100"/>
        <w:sz w:val="22"/>
        <w:szCs w:val="22"/>
        <w:lang w:val="en-GB" w:eastAsia="en-GB" w:bidi="en-GB"/>
      </w:rPr>
    </w:lvl>
    <w:lvl w:ilvl="1" w:tplc="320A140E">
      <w:numFmt w:val="bullet"/>
      <w:lvlText w:val="•"/>
      <w:lvlJc w:val="left"/>
      <w:pPr>
        <w:ind w:left="1457" w:hanging="360"/>
      </w:pPr>
      <w:rPr>
        <w:rFonts w:hint="default"/>
        <w:lang w:val="en-GB" w:eastAsia="en-GB" w:bidi="en-GB"/>
      </w:rPr>
    </w:lvl>
    <w:lvl w:ilvl="2" w:tplc="A36013B8">
      <w:numFmt w:val="bullet"/>
      <w:lvlText w:val="•"/>
      <w:lvlJc w:val="left"/>
      <w:pPr>
        <w:ind w:left="2095" w:hanging="360"/>
      </w:pPr>
      <w:rPr>
        <w:rFonts w:hint="default"/>
        <w:lang w:val="en-GB" w:eastAsia="en-GB" w:bidi="en-GB"/>
      </w:rPr>
    </w:lvl>
    <w:lvl w:ilvl="3" w:tplc="DC2E4AE2">
      <w:numFmt w:val="bullet"/>
      <w:lvlText w:val="•"/>
      <w:lvlJc w:val="left"/>
      <w:pPr>
        <w:ind w:left="2733" w:hanging="360"/>
      </w:pPr>
      <w:rPr>
        <w:rFonts w:hint="default"/>
        <w:lang w:val="en-GB" w:eastAsia="en-GB" w:bidi="en-GB"/>
      </w:rPr>
    </w:lvl>
    <w:lvl w:ilvl="4" w:tplc="429EFDE2">
      <w:numFmt w:val="bullet"/>
      <w:lvlText w:val="•"/>
      <w:lvlJc w:val="left"/>
      <w:pPr>
        <w:ind w:left="3371" w:hanging="360"/>
      </w:pPr>
      <w:rPr>
        <w:rFonts w:hint="default"/>
        <w:lang w:val="en-GB" w:eastAsia="en-GB" w:bidi="en-GB"/>
      </w:rPr>
    </w:lvl>
    <w:lvl w:ilvl="5" w:tplc="90D0E4CE">
      <w:numFmt w:val="bullet"/>
      <w:lvlText w:val="•"/>
      <w:lvlJc w:val="left"/>
      <w:pPr>
        <w:ind w:left="4009" w:hanging="360"/>
      </w:pPr>
      <w:rPr>
        <w:rFonts w:hint="default"/>
        <w:lang w:val="en-GB" w:eastAsia="en-GB" w:bidi="en-GB"/>
      </w:rPr>
    </w:lvl>
    <w:lvl w:ilvl="6" w:tplc="496283DA">
      <w:numFmt w:val="bullet"/>
      <w:lvlText w:val="•"/>
      <w:lvlJc w:val="left"/>
      <w:pPr>
        <w:ind w:left="4647" w:hanging="360"/>
      </w:pPr>
      <w:rPr>
        <w:rFonts w:hint="default"/>
        <w:lang w:val="en-GB" w:eastAsia="en-GB" w:bidi="en-GB"/>
      </w:rPr>
    </w:lvl>
    <w:lvl w:ilvl="7" w:tplc="EC200C9C">
      <w:numFmt w:val="bullet"/>
      <w:lvlText w:val="•"/>
      <w:lvlJc w:val="left"/>
      <w:pPr>
        <w:ind w:left="5285" w:hanging="360"/>
      </w:pPr>
      <w:rPr>
        <w:rFonts w:hint="default"/>
        <w:lang w:val="en-GB" w:eastAsia="en-GB" w:bidi="en-GB"/>
      </w:rPr>
    </w:lvl>
    <w:lvl w:ilvl="8" w:tplc="34806FB6">
      <w:numFmt w:val="bullet"/>
      <w:lvlText w:val="•"/>
      <w:lvlJc w:val="left"/>
      <w:pPr>
        <w:ind w:left="5923" w:hanging="360"/>
      </w:pPr>
      <w:rPr>
        <w:rFonts w:hint="default"/>
        <w:lang w:val="en-GB" w:eastAsia="en-GB" w:bidi="en-GB"/>
      </w:rPr>
    </w:lvl>
  </w:abstractNum>
  <w:abstractNum w:abstractNumId="6" w15:restartNumberingAfterBreak="0">
    <w:nsid w:val="221D6606"/>
    <w:multiLevelType w:val="hybridMultilevel"/>
    <w:tmpl w:val="60121062"/>
    <w:lvl w:ilvl="0" w:tplc="F62816CE">
      <w:numFmt w:val="bullet"/>
      <w:lvlText w:val=""/>
      <w:lvlJc w:val="left"/>
      <w:pPr>
        <w:ind w:left="2513" w:hanging="360"/>
      </w:pPr>
      <w:rPr>
        <w:rFonts w:ascii="Symbol" w:eastAsia="Symbol" w:hAnsi="Symbol" w:cs="Symbol" w:hint="default"/>
        <w:w w:val="100"/>
        <w:sz w:val="22"/>
        <w:szCs w:val="22"/>
        <w:lang w:val="en-GB" w:eastAsia="en-GB" w:bidi="en-GB"/>
      </w:rPr>
    </w:lvl>
    <w:lvl w:ilvl="1" w:tplc="46F6DBF0">
      <w:numFmt w:val="bullet"/>
      <w:lvlText w:val="•"/>
      <w:lvlJc w:val="left"/>
      <w:pPr>
        <w:ind w:left="3384" w:hanging="360"/>
      </w:pPr>
      <w:rPr>
        <w:rFonts w:hint="default"/>
        <w:lang w:val="en-GB" w:eastAsia="en-GB" w:bidi="en-GB"/>
      </w:rPr>
    </w:lvl>
    <w:lvl w:ilvl="2" w:tplc="166C717C">
      <w:numFmt w:val="bullet"/>
      <w:lvlText w:val="•"/>
      <w:lvlJc w:val="left"/>
      <w:pPr>
        <w:ind w:left="4249" w:hanging="360"/>
      </w:pPr>
      <w:rPr>
        <w:rFonts w:hint="default"/>
        <w:lang w:val="en-GB" w:eastAsia="en-GB" w:bidi="en-GB"/>
      </w:rPr>
    </w:lvl>
    <w:lvl w:ilvl="3" w:tplc="3708ACF2">
      <w:numFmt w:val="bullet"/>
      <w:lvlText w:val="•"/>
      <w:lvlJc w:val="left"/>
      <w:pPr>
        <w:ind w:left="5113" w:hanging="360"/>
      </w:pPr>
      <w:rPr>
        <w:rFonts w:hint="default"/>
        <w:lang w:val="en-GB" w:eastAsia="en-GB" w:bidi="en-GB"/>
      </w:rPr>
    </w:lvl>
    <w:lvl w:ilvl="4" w:tplc="735C0BA2">
      <w:numFmt w:val="bullet"/>
      <w:lvlText w:val="•"/>
      <w:lvlJc w:val="left"/>
      <w:pPr>
        <w:ind w:left="5978" w:hanging="360"/>
      </w:pPr>
      <w:rPr>
        <w:rFonts w:hint="default"/>
        <w:lang w:val="en-GB" w:eastAsia="en-GB" w:bidi="en-GB"/>
      </w:rPr>
    </w:lvl>
    <w:lvl w:ilvl="5" w:tplc="BA6C34F0">
      <w:numFmt w:val="bullet"/>
      <w:lvlText w:val="•"/>
      <w:lvlJc w:val="left"/>
      <w:pPr>
        <w:ind w:left="6843" w:hanging="360"/>
      </w:pPr>
      <w:rPr>
        <w:rFonts w:hint="default"/>
        <w:lang w:val="en-GB" w:eastAsia="en-GB" w:bidi="en-GB"/>
      </w:rPr>
    </w:lvl>
    <w:lvl w:ilvl="6" w:tplc="3AFC417C">
      <w:numFmt w:val="bullet"/>
      <w:lvlText w:val="•"/>
      <w:lvlJc w:val="left"/>
      <w:pPr>
        <w:ind w:left="7707" w:hanging="360"/>
      </w:pPr>
      <w:rPr>
        <w:rFonts w:hint="default"/>
        <w:lang w:val="en-GB" w:eastAsia="en-GB" w:bidi="en-GB"/>
      </w:rPr>
    </w:lvl>
    <w:lvl w:ilvl="7" w:tplc="AC666DC0">
      <w:numFmt w:val="bullet"/>
      <w:lvlText w:val="•"/>
      <w:lvlJc w:val="left"/>
      <w:pPr>
        <w:ind w:left="8572" w:hanging="360"/>
      </w:pPr>
      <w:rPr>
        <w:rFonts w:hint="default"/>
        <w:lang w:val="en-GB" w:eastAsia="en-GB" w:bidi="en-GB"/>
      </w:rPr>
    </w:lvl>
    <w:lvl w:ilvl="8" w:tplc="C4048254">
      <w:numFmt w:val="bullet"/>
      <w:lvlText w:val="•"/>
      <w:lvlJc w:val="left"/>
      <w:pPr>
        <w:ind w:left="9437" w:hanging="360"/>
      </w:pPr>
      <w:rPr>
        <w:rFonts w:hint="default"/>
        <w:lang w:val="en-GB" w:eastAsia="en-GB" w:bidi="en-GB"/>
      </w:rPr>
    </w:lvl>
  </w:abstractNum>
  <w:abstractNum w:abstractNumId="7" w15:restartNumberingAfterBreak="0">
    <w:nsid w:val="34554C15"/>
    <w:multiLevelType w:val="hybridMultilevel"/>
    <w:tmpl w:val="12BE41AE"/>
    <w:lvl w:ilvl="0" w:tplc="07882E12">
      <w:numFmt w:val="bullet"/>
      <w:lvlText w:val=""/>
      <w:lvlJc w:val="left"/>
      <w:pPr>
        <w:ind w:left="2513" w:hanging="360"/>
      </w:pPr>
      <w:rPr>
        <w:rFonts w:ascii="Symbol" w:eastAsia="Symbol" w:hAnsi="Symbol" w:cs="Symbol" w:hint="default"/>
        <w:w w:val="100"/>
        <w:sz w:val="22"/>
        <w:szCs w:val="22"/>
        <w:lang w:val="en-GB" w:eastAsia="en-GB" w:bidi="en-GB"/>
      </w:rPr>
    </w:lvl>
    <w:lvl w:ilvl="1" w:tplc="B5507130">
      <w:numFmt w:val="bullet"/>
      <w:lvlText w:val="•"/>
      <w:lvlJc w:val="left"/>
      <w:pPr>
        <w:ind w:left="3384" w:hanging="360"/>
      </w:pPr>
      <w:rPr>
        <w:rFonts w:hint="default"/>
        <w:lang w:val="en-GB" w:eastAsia="en-GB" w:bidi="en-GB"/>
      </w:rPr>
    </w:lvl>
    <w:lvl w:ilvl="2" w:tplc="A190A712">
      <w:numFmt w:val="bullet"/>
      <w:lvlText w:val="•"/>
      <w:lvlJc w:val="left"/>
      <w:pPr>
        <w:ind w:left="4249" w:hanging="360"/>
      </w:pPr>
      <w:rPr>
        <w:rFonts w:hint="default"/>
        <w:lang w:val="en-GB" w:eastAsia="en-GB" w:bidi="en-GB"/>
      </w:rPr>
    </w:lvl>
    <w:lvl w:ilvl="3" w:tplc="DA989D06">
      <w:numFmt w:val="bullet"/>
      <w:lvlText w:val="•"/>
      <w:lvlJc w:val="left"/>
      <w:pPr>
        <w:ind w:left="5113" w:hanging="360"/>
      </w:pPr>
      <w:rPr>
        <w:rFonts w:hint="default"/>
        <w:lang w:val="en-GB" w:eastAsia="en-GB" w:bidi="en-GB"/>
      </w:rPr>
    </w:lvl>
    <w:lvl w:ilvl="4" w:tplc="6128C53E">
      <w:numFmt w:val="bullet"/>
      <w:lvlText w:val="•"/>
      <w:lvlJc w:val="left"/>
      <w:pPr>
        <w:ind w:left="5978" w:hanging="360"/>
      </w:pPr>
      <w:rPr>
        <w:rFonts w:hint="default"/>
        <w:lang w:val="en-GB" w:eastAsia="en-GB" w:bidi="en-GB"/>
      </w:rPr>
    </w:lvl>
    <w:lvl w:ilvl="5" w:tplc="812854E8">
      <w:numFmt w:val="bullet"/>
      <w:lvlText w:val="•"/>
      <w:lvlJc w:val="left"/>
      <w:pPr>
        <w:ind w:left="6843" w:hanging="360"/>
      </w:pPr>
      <w:rPr>
        <w:rFonts w:hint="default"/>
        <w:lang w:val="en-GB" w:eastAsia="en-GB" w:bidi="en-GB"/>
      </w:rPr>
    </w:lvl>
    <w:lvl w:ilvl="6" w:tplc="E15E5350">
      <w:numFmt w:val="bullet"/>
      <w:lvlText w:val="•"/>
      <w:lvlJc w:val="left"/>
      <w:pPr>
        <w:ind w:left="7707" w:hanging="360"/>
      </w:pPr>
      <w:rPr>
        <w:rFonts w:hint="default"/>
        <w:lang w:val="en-GB" w:eastAsia="en-GB" w:bidi="en-GB"/>
      </w:rPr>
    </w:lvl>
    <w:lvl w:ilvl="7" w:tplc="9A4E0730">
      <w:numFmt w:val="bullet"/>
      <w:lvlText w:val="•"/>
      <w:lvlJc w:val="left"/>
      <w:pPr>
        <w:ind w:left="8572" w:hanging="360"/>
      </w:pPr>
      <w:rPr>
        <w:rFonts w:hint="default"/>
        <w:lang w:val="en-GB" w:eastAsia="en-GB" w:bidi="en-GB"/>
      </w:rPr>
    </w:lvl>
    <w:lvl w:ilvl="8" w:tplc="FD3EE784">
      <w:numFmt w:val="bullet"/>
      <w:lvlText w:val="•"/>
      <w:lvlJc w:val="left"/>
      <w:pPr>
        <w:ind w:left="9437" w:hanging="360"/>
      </w:pPr>
      <w:rPr>
        <w:rFonts w:hint="default"/>
        <w:lang w:val="en-GB" w:eastAsia="en-GB" w:bidi="en-GB"/>
      </w:rPr>
    </w:lvl>
  </w:abstractNum>
  <w:abstractNum w:abstractNumId="8" w15:restartNumberingAfterBreak="0">
    <w:nsid w:val="434F6EA8"/>
    <w:multiLevelType w:val="hybridMultilevel"/>
    <w:tmpl w:val="FC5CE54E"/>
    <w:lvl w:ilvl="0" w:tplc="A63E2F7A">
      <w:numFmt w:val="bullet"/>
      <w:lvlText w:val=""/>
      <w:lvlJc w:val="left"/>
      <w:pPr>
        <w:ind w:left="827" w:hanging="360"/>
      </w:pPr>
      <w:rPr>
        <w:rFonts w:ascii="Symbol" w:eastAsia="Symbol" w:hAnsi="Symbol" w:cs="Symbol" w:hint="default"/>
        <w:w w:val="100"/>
        <w:sz w:val="22"/>
        <w:szCs w:val="22"/>
        <w:lang w:val="en-GB" w:eastAsia="en-GB" w:bidi="en-GB"/>
      </w:rPr>
    </w:lvl>
    <w:lvl w:ilvl="1" w:tplc="B52AC08A">
      <w:numFmt w:val="bullet"/>
      <w:lvlText w:val="•"/>
      <w:lvlJc w:val="left"/>
      <w:pPr>
        <w:ind w:left="1457" w:hanging="360"/>
      </w:pPr>
      <w:rPr>
        <w:rFonts w:hint="default"/>
        <w:lang w:val="en-GB" w:eastAsia="en-GB" w:bidi="en-GB"/>
      </w:rPr>
    </w:lvl>
    <w:lvl w:ilvl="2" w:tplc="EEB4FCBA">
      <w:numFmt w:val="bullet"/>
      <w:lvlText w:val="•"/>
      <w:lvlJc w:val="left"/>
      <w:pPr>
        <w:ind w:left="2095" w:hanging="360"/>
      </w:pPr>
      <w:rPr>
        <w:rFonts w:hint="default"/>
        <w:lang w:val="en-GB" w:eastAsia="en-GB" w:bidi="en-GB"/>
      </w:rPr>
    </w:lvl>
    <w:lvl w:ilvl="3" w:tplc="2EAE23F0">
      <w:numFmt w:val="bullet"/>
      <w:lvlText w:val="•"/>
      <w:lvlJc w:val="left"/>
      <w:pPr>
        <w:ind w:left="2733" w:hanging="360"/>
      </w:pPr>
      <w:rPr>
        <w:rFonts w:hint="default"/>
        <w:lang w:val="en-GB" w:eastAsia="en-GB" w:bidi="en-GB"/>
      </w:rPr>
    </w:lvl>
    <w:lvl w:ilvl="4" w:tplc="FB4885E8">
      <w:numFmt w:val="bullet"/>
      <w:lvlText w:val="•"/>
      <w:lvlJc w:val="left"/>
      <w:pPr>
        <w:ind w:left="3371" w:hanging="360"/>
      </w:pPr>
      <w:rPr>
        <w:rFonts w:hint="default"/>
        <w:lang w:val="en-GB" w:eastAsia="en-GB" w:bidi="en-GB"/>
      </w:rPr>
    </w:lvl>
    <w:lvl w:ilvl="5" w:tplc="A63E0C64">
      <w:numFmt w:val="bullet"/>
      <w:lvlText w:val="•"/>
      <w:lvlJc w:val="left"/>
      <w:pPr>
        <w:ind w:left="4009" w:hanging="360"/>
      </w:pPr>
      <w:rPr>
        <w:rFonts w:hint="default"/>
        <w:lang w:val="en-GB" w:eastAsia="en-GB" w:bidi="en-GB"/>
      </w:rPr>
    </w:lvl>
    <w:lvl w:ilvl="6" w:tplc="C0201A04">
      <w:numFmt w:val="bullet"/>
      <w:lvlText w:val="•"/>
      <w:lvlJc w:val="left"/>
      <w:pPr>
        <w:ind w:left="4647" w:hanging="360"/>
      </w:pPr>
      <w:rPr>
        <w:rFonts w:hint="default"/>
        <w:lang w:val="en-GB" w:eastAsia="en-GB" w:bidi="en-GB"/>
      </w:rPr>
    </w:lvl>
    <w:lvl w:ilvl="7" w:tplc="93ACD052">
      <w:numFmt w:val="bullet"/>
      <w:lvlText w:val="•"/>
      <w:lvlJc w:val="left"/>
      <w:pPr>
        <w:ind w:left="5285" w:hanging="360"/>
      </w:pPr>
      <w:rPr>
        <w:rFonts w:hint="default"/>
        <w:lang w:val="en-GB" w:eastAsia="en-GB" w:bidi="en-GB"/>
      </w:rPr>
    </w:lvl>
    <w:lvl w:ilvl="8" w:tplc="816EB7CA">
      <w:numFmt w:val="bullet"/>
      <w:lvlText w:val="•"/>
      <w:lvlJc w:val="left"/>
      <w:pPr>
        <w:ind w:left="5923" w:hanging="360"/>
      </w:pPr>
      <w:rPr>
        <w:rFonts w:hint="default"/>
        <w:lang w:val="en-GB" w:eastAsia="en-GB" w:bidi="en-GB"/>
      </w:rPr>
    </w:lvl>
  </w:abstractNum>
  <w:abstractNum w:abstractNumId="9" w15:restartNumberingAfterBreak="0">
    <w:nsid w:val="46921610"/>
    <w:multiLevelType w:val="hybridMultilevel"/>
    <w:tmpl w:val="47EEF1B2"/>
    <w:lvl w:ilvl="0" w:tplc="EED8905E">
      <w:numFmt w:val="bullet"/>
      <w:lvlText w:val=""/>
      <w:lvlJc w:val="left"/>
      <w:pPr>
        <w:ind w:left="2513" w:hanging="360"/>
      </w:pPr>
      <w:rPr>
        <w:rFonts w:ascii="Symbol" w:eastAsia="Symbol" w:hAnsi="Symbol" w:cs="Symbol" w:hint="default"/>
        <w:w w:val="100"/>
        <w:sz w:val="22"/>
        <w:szCs w:val="22"/>
        <w:lang w:val="en-GB" w:eastAsia="en-GB" w:bidi="en-GB"/>
      </w:rPr>
    </w:lvl>
    <w:lvl w:ilvl="1" w:tplc="0A943E4A">
      <w:numFmt w:val="bullet"/>
      <w:lvlText w:val="•"/>
      <w:lvlJc w:val="left"/>
      <w:pPr>
        <w:ind w:left="3384" w:hanging="360"/>
      </w:pPr>
      <w:rPr>
        <w:rFonts w:hint="default"/>
        <w:lang w:val="en-GB" w:eastAsia="en-GB" w:bidi="en-GB"/>
      </w:rPr>
    </w:lvl>
    <w:lvl w:ilvl="2" w:tplc="ECE46AF0">
      <w:numFmt w:val="bullet"/>
      <w:lvlText w:val="•"/>
      <w:lvlJc w:val="left"/>
      <w:pPr>
        <w:ind w:left="4249" w:hanging="360"/>
      </w:pPr>
      <w:rPr>
        <w:rFonts w:hint="default"/>
        <w:lang w:val="en-GB" w:eastAsia="en-GB" w:bidi="en-GB"/>
      </w:rPr>
    </w:lvl>
    <w:lvl w:ilvl="3" w:tplc="E59057C0">
      <w:numFmt w:val="bullet"/>
      <w:lvlText w:val="•"/>
      <w:lvlJc w:val="left"/>
      <w:pPr>
        <w:ind w:left="5113" w:hanging="360"/>
      </w:pPr>
      <w:rPr>
        <w:rFonts w:hint="default"/>
        <w:lang w:val="en-GB" w:eastAsia="en-GB" w:bidi="en-GB"/>
      </w:rPr>
    </w:lvl>
    <w:lvl w:ilvl="4" w:tplc="E71A97E0">
      <w:numFmt w:val="bullet"/>
      <w:lvlText w:val="•"/>
      <w:lvlJc w:val="left"/>
      <w:pPr>
        <w:ind w:left="5978" w:hanging="360"/>
      </w:pPr>
      <w:rPr>
        <w:rFonts w:hint="default"/>
        <w:lang w:val="en-GB" w:eastAsia="en-GB" w:bidi="en-GB"/>
      </w:rPr>
    </w:lvl>
    <w:lvl w:ilvl="5" w:tplc="0F64BE3E">
      <w:numFmt w:val="bullet"/>
      <w:lvlText w:val="•"/>
      <w:lvlJc w:val="left"/>
      <w:pPr>
        <w:ind w:left="6843" w:hanging="360"/>
      </w:pPr>
      <w:rPr>
        <w:rFonts w:hint="default"/>
        <w:lang w:val="en-GB" w:eastAsia="en-GB" w:bidi="en-GB"/>
      </w:rPr>
    </w:lvl>
    <w:lvl w:ilvl="6" w:tplc="CFCE87A6">
      <w:numFmt w:val="bullet"/>
      <w:lvlText w:val="•"/>
      <w:lvlJc w:val="left"/>
      <w:pPr>
        <w:ind w:left="7707" w:hanging="360"/>
      </w:pPr>
      <w:rPr>
        <w:rFonts w:hint="default"/>
        <w:lang w:val="en-GB" w:eastAsia="en-GB" w:bidi="en-GB"/>
      </w:rPr>
    </w:lvl>
    <w:lvl w:ilvl="7" w:tplc="4A2E2936">
      <w:numFmt w:val="bullet"/>
      <w:lvlText w:val="•"/>
      <w:lvlJc w:val="left"/>
      <w:pPr>
        <w:ind w:left="8572" w:hanging="360"/>
      </w:pPr>
      <w:rPr>
        <w:rFonts w:hint="default"/>
        <w:lang w:val="en-GB" w:eastAsia="en-GB" w:bidi="en-GB"/>
      </w:rPr>
    </w:lvl>
    <w:lvl w:ilvl="8" w:tplc="8A846782">
      <w:numFmt w:val="bullet"/>
      <w:lvlText w:val="•"/>
      <w:lvlJc w:val="left"/>
      <w:pPr>
        <w:ind w:left="9437" w:hanging="360"/>
      </w:pPr>
      <w:rPr>
        <w:rFonts w:hint="default"/>
        <w:lang w:val="en-GB" w:eastAsia="en-GB" w:bidi="en-GB"/>
      </w:rPr>
    </w:lvl>
  </w:abstractNum>
  <w:abstractNum w:abstractNumId="10" w15:restartNumberingAfterBreak="0">
    <w:nsid w:val="4E4862AD"/>
    <w:multiLevelType w:val="hybridMultilevel"/>
    <w:tmpl w:val="AB3815DC"/>
    <w:lvl w:ilvl="0" w:tplc="E6A4C3AE">
      <w:numFmt w:val="bullet"/>
      <w:lvlText w:val="•"/>
      <w:lvlJc w:val="left"/>
      <w:pPr>
        <w:ind w:left="1793" w:hanging="360"/>
      </w:pPr>
      <w:rPr>
        <w:rFonts w:ascii="Arial" w:eastAsia="Arial" w:hAnsi="Arial" w:cs="Arial" w:hint="default"/>
        <w:w w:val="100"/>
        <w:sz w:val="22"/>
        <w:szCs w:val="22"/>
        <w:lang w:val="en-GB" w:eastAsia="en-GB" w:bidi="en-GB"/>
      </w:rPr>
    </w:lvl>
    <w:lvl w:ilvl="1" w:tplc="A684B084">
      <w:numFmt w:val="bullet"/>
      <w:lvlText w:val="•"/>
      <w:lvlJc w:val="left"/>
      <w:pPr>
        <w:ind w:left="2736" w:hanging="360"/>
      </w:pPr>
      <w:rPr>
        <w:rFonts w:hint="default"/>
        <w:lang w:val="en-GB" w:eastAsia="en-GB" w:bidi="en-GB"/>
      </w:rPr>
    </w:lvl>
    <w:lvl w:ilvl="2" w:tplc="4A865994">
      <w:numFmt w:val="bullet"/>
      <w:lvlText w:val="•"/>
      <w:lvlJc w:val="left"/>
      <w:pPr>
        <w:ind w:left="3673" w:hanging="360"/>
      </w:pPr>
      <w:rPr>
        <w:rFonts w:hint="default"/>
        <w:lang w:val="en-GB" w:eastAsia="en-GB" w:bidi="en-GB"/>
      </w:rPr>
    </w:lvl>
    <w:lvl w:ilvl="3" w:tplc="DD441472">
      <w:numFmt w:val="bullet"/>
      <w:lvlText w:val="•"/>
      <w:lvlJc w:val="left"/>
      <w:pPr>
        <w:ind w:left="4609" w:hanging="360"/>
      </w:pPr>
      <w:rPr>
        <w:rFonts w:hint="default"/>
        <w:lang w:val="en-GB" w:eastAsia="en-GB" w:bidi="en-GB"/>
      </w:rPr>
    </w:lvl>
    <w:lvl w:ilvl="4" w:tplc="B1045342">
      <w:numFmt w:val="bullet"/>
      <w:lvlText w:val="•"/>
      <w:lvlJc w:val="left"/>
      <w:pPr>
        <w:ind w:left="5546" w:hanging="360"/>
      </w:pPr>
      <w:rPr>
        <w:rFonts w:hint="default"/>
        <w:lang w:val="en-GB" w:eastAsia="en-GB" w:bidi="en-GB"/>
      </w:rPr>
    </w:lvl>
    <w:lvl w:ilvl="5" w:tplc="A5E6159C">
      <w:numFmt w:val="bullet"/>
      <w:lvlText w:val="•"/>
      <w:lvlJc w:val="left"/>
      <w:pPr>
        <w:ind w:left="6483" w:hanging="360"/>
      </w:pPr>
      <w:rPr>
        <w:rFonts w:hint="default"/>
        <w:lang w:val="en-GB" w:eastAsia="en-GB" w:bidi="en-GB"/>
      </w:rPr>
    </w:lvl>
    <w:lvl w:ilvl="6" w:tplc="6ECE441A">
      <w:numFmt w:val="bullet"/>
      <w:lvlText w:val="•"/>
      <w:lvlJc w:val="left"/>
      <w:pPr>
        <w:ind w:left="7419" w:hanging="360"/>
      </w:pPr>
      <w:rPr>
        <w:rFonts w:hint="default"/>
        <w:lang w:val="en-GB" w:eastAsia="en-GB" w:bidi="en-GB"/>
      </w:rPr>
    </w:lvl>
    <w:lvl w:ilvl="7" w:tplc="15CE0676">
      <w:numFmt w:val="bullet"/>
      <w:lvlText w:val="•"/>
      <w:lvlJc w:val="left"/>
      <w:pPr>
        <w:ind w:left="8356" w:hanging="360"/>
      </w:pPr>
      <w:rPr>
        <w:rFonts w:hint="default"/>
        <w:lang w:val="en-GB" w:eastAsia="en-GB" w:bidi="en-GB"/>
      </w:rPr>
    </w:lvl>
    <w:lvl w:ilvl="8" w:tplc="2070B9B8">
      <w:numFmt w:val="bullet"/>
      <w:lvlText w:val="•"/>
      <w:lvlJc w:val="left"/>
      <w:pPr>
        <w:ind w:left="9293" w:hanging="360"/>
      </w:pPr>
      <w:rPr>
        <w:rFonts w:hint="default"/>
        <w:lang w:val="en-GB" w:eastAsia="en-GB" w:bidi="en-GB"/>
      </w:rPr>
    </w:lvl>
  </w:abstractNum>
  <w:abstractNum w:abstractNumId="11" w15:restartNumberingAfterBreak="0">
    <w:nsid w:val="4EBF37F2"/>
    <w:multiLevelType w:val="hybridMultilevel"/>
    <w:tmpl w:val="FD5401F4"/>
    <w:lvl w:ilvl="0" w:tplc="4D866810">
      <w:numFmt w:val="bullet"/>
      <w:lvlText w:val=""/>
      <w:lvlJc w:val="left"/>
      <w:pPr>
        <w:ind w:left="1793" w:hanging="360"/>
      </w:pPr>
      <w:rPr>
        <w:rFonts w:ascii="Symbol" w:eastAsia="Symbol" w:hAnsi="Symbol" w:cs="Symbol" w:hint="default"/>
        <w:w w:val="100"/>
        <w:sz w:val="22"/>
        <w:szCs w:val="22"/>
        <w:lang w:val="en-GB" w:eastAsia="en-GB" w:bidi="en-GB"/>
      </w:rPr>
    </w:lvl>
    <w:lvl w:ilvl="1" w:tplc="BDF2A820">
      <w:numFmt w:val="bullet"/>
      <w:lvlText w:val="o"/>
      <w:lvlJc w:val="left"/>
      <w:pPr>
        <w:ind w:left="2513" w:hanging="360"/>
      </w:pPr>
      <w:rPr>
        <w:rFonts w:ascii="Courier New" w:eastAsia="Courier New" w:hAnsi="Courier New" w:cs="Courier New" w:hint="default"/>
        <w:w w:val="100"/>
        <w:sz w:val="22"/>
        <w:szCs w:val="22"/>
        <w:lang w:val="en-GB" w:eastAsia="en-GB" w:bidi="en-GB"/>
      </w:rPr>
    </w:lvl>
    <w:lvl w:ilvl="2" w:tplc="6E4AA528">
      <w:numFmt w:val="bullet"/>
      <w:lvlText w:val="•"/>
      <w:lvlJc w:val="left"/>
      <w:pPr>
        <w:ind w:left="2520" w:hanging="360"/>
      </w:pPr>
      <w:rPr>
        <w:rFonts w:hint="default"/>
        <w:lang w:val="en-GB" w:eastAsia="en-GB" w:bidi="en-GB"/>
      </w:rPr>
    </w:lvl>
    <w:lvl w:ilvl="3" w:tplc="86E2EDC6">
      <w:numFmt w:val="bullet"/>
      <w:lvlText w:val="•"/>
      <w:lvlJc w:val="left"/>
      <w:pPr>
        <w:ind w:left="3600" w:hanging="360"/>
      </w:pPr>
      <w:rPr>
        <w:rFonts w:hint="default"/>
        <w:lang w:val="en-GB" w:eastAsia="en-GB" w:bidi="en-GB"/>
      </w:rPr>
    </w:lvl>
    <w:lvl w:ilvl="4" w:tplc="4CF6E0DC">
      <w:numFmt w:val="bullet"/>
      <w:lvlText w:val="•"/>
      <w:lvlJc w:val="left"/>
      <w:pPr>
        <w:ind w:left="4681" w:hanging="360"/>
      </w:pPr>
      <w:rPr>
        <w:rFonts w:hint="default"/>
        <w:lang w:val="en-GB" w:eastAsia="en-GB" w:bidi="en-GB"/>
      </w:rPr>
    </w:lvl>
    <w:lvl w:ilvl="5" w:tplc="F6A6C268">
      <w:numFmt w:val="bullet"/>
      <w:lvlText w:val="•"/>
      <w:lvlJc w:val="left"/>
      <w:pPr>
        <w:ind w:left="5762" w:hanging="360"/>
      </w:pPr>
      <w:rPr>
        <w:rFonts w:hint="default"/>
        <w:lang w:val="en-GB" w:eastAsia="en-GB" w:bidi="en-GB"/>
      </w:rPr>
    </w:lvl>
    <w:lvl w:ilvl="6" w:tplc="B576E0B8">
      <w:numFmt w:val="bullet"/>
      <w:lvlText w:val="•"/>
      <w:lvlJc w:val="left"/>
      <w:pPr>
        <w:ind w:left="6843" w:hanging="360"/>
      </w:pPr>
      <w:rPr>
        <w:rFonts w:hint="default"/>
        <w:lang w:val="en-GB" w:eastAsia="en-GB" w:bidi="en-GB"/>
      </w:rPr>
    </w:lvl>
    <w:lvl w:ilvl="7" w:tplc="7F545418">
      <w:numFmt w:val="bullet"/>
      <w:lvlText w:val="•"/>
      <w:lvlJc w:val="left"/>
      <w:pPr>
        <w:ind w:left="7924" w:hanging="360"/>
      </w:pPr>
      <w:rPr>
        <w:rFonts w:hint="default"/>
        <w:lang w:val="en-GB" w:eastAsia="en-GB" w:bidi="en-GB"/>
      </w:rPr>
    </w:lvl>
    <w:lvl w:ilvl="8" w:tplc="B472070A">
      <w:numFmt w:val="bullet"/>
      <w:lvlText w:val="•"/>
      <w:lvlJc w:val="left"/>
      <w:pPr>
        <w:ind w:left="9004" w:hanging="360"/>
      </w:pPr>
      <w:rPr>
        <w:rFonts w:hint="default"/>
        <w:lang w:val="en-GB" w:eastAsia="en-GB" w:bidi="en-GB"/>
      </w:rPr>
    </w:lvl>
  </w:abstractNum>
  <w:num w:numId="1">
    <w:abstractNumId w:val="8"/>
  </w:num>
  <w:num w:numId="2">
    <w:abstractNumId w:val="5"/>
  </w:num>
  <w:num w:numId="3">
    <w:abstractNumId w:val="1"/>
  </w:num>
  <w:num w:numId="4">
    <w:abstractNumId w:val="10"/>
  </w:num>
  <w:num w:numId="5">
    <w:abstractNumId w:val="7"/>
  </w:num>
  <w:num w:numId="6">
    <w:abstractNumId w:val="2"/>
  </w:num>
  <w:num w:numId="7">
    <w:abstractNumId w:val="9"/>
  </w:num>
  <w:num w:numId="8">
    <w:abstractNumId w:val="6"/>
  </w:num>
  <w:num w:numId="9">
    <w:abstractNumId w:val="3"/>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17"/>
    <w:rsid w:val="00032617"/>
    <w:rsid w:val="001770B2"/>
    <w:rsid w:val="004A1851"/>
    <w:rsid w:val="005221B0"/>
    <w:rsid w:val="00633E8E"/>
    <w:rsid w:val="00697423"/>
    <w:rsid w:val="008143F4"/>
    <w:rsid w:val="00A6069B"/>
    <w:rsid w:val="00B7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4CFC0"/>
  <w15:docId w15:val="{B4D8F0C2-2AE8-4591-8EE0-C477260A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sz w:val="32"/>
      <w:szCs w:val="32"/>
    </w:rPr>
  </w:style>
  <w:style w:type="paragraph" w:styleId="Heading2">
    <w:name w:val="heading 2"/>
    <w:basedOn w:val="Normal"/>
    <w:uiPriority w:val="9"/>
    <w:unhideWhenUsed/>
    <w:qFormat/>
    <w:pPr>
      <w:ind w:left="1072"/>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ind w:left="107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93"/>
    </w:pPr>
  </w:style>
  <w:style w:type="paragraph" w:styleId="ListParagraph">
    <w:name w:val="List Paragraph"/>
    <w:basedOn w:val="Normal"/>
    <w:uiPriority w:val="1"/>
    <w:qFormat/>
    <w:pPr>
      <w:ind w:left="1793"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Solent University</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Isaacs</dc:creator>
  <cp:lastModifiedBy>Richard Isaacs</cp:lastModifiedBy>
  <cp:revision>2</cp:revision>
  <dcterms:created xsi:type="dcterms:W3CDTF">2021-03-28T21:26:00Z</dcterms:created>
  <dcterms:modified xsi:type="dcterms:W3CDTF">2021-03-28T21:26:00Z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for Microsoft 365</vt:lpwstr>
  </property>
  <property fmtid="{D5CDD505-2E9C-101B-9397-08002B2CF9AE}" pid="4" name="LastSaved">
    <vt:filetime>2021-03-28T00:00:00Z</vt:filetime>
  </property>
</Properties>
</file>